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7D1" w:rsidRPr="0090390D" w:rsidRDefault="008B03DF" w:rsidP="00A927D1">
      <w:pPr>
        <w:widowControl/>
        <w:autoSpaceDE/>
        <w:adjustRightInd/>
        <w:ind w:left="5670"/>
        <w:rPr>
          <w:rFonts w:eastAsia="Courier New"/>
          <w:b/>
          <w:bCs/>
          <w:sz w:val="24"/>
          <w:szCs w:val="24"/>
        </w:rPr>
      </w:pPr>
      <w: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17.35pt;width:252.25pt;height:78.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4216BF" w:rsidRPr="00D72822" w:rsidRDefault="00EC60C1" w:rsidP="004216BF">
                  <w:pPr>
                    <w:jc w:val="both"/>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утв. приказом ректора ОмГА </w:t>
                  </w:r>
                  <w:r w:rsidR="004216BF" w:rsidRPr="00D72822">
                    <w:t>от 28.03.2022 № 28</w:t>
                  </w:r>
                </w:p>
                <w:p w:rsidR="00361413" w:rsidRDefault="00361413" w:rsidP="00A927D1">
                  <w:pPr>
                    <w:jc w:val="both"/>
                  </w:pPr>
                </w:p>
              </w:txbxContent>
            </v:textbox>
          </v:shape>
        </w:pict>
      </w:r>
    </w:p>
    <w:p w:rsidR="00A927D1" w:rsidRPr="0090390D" w:rsidRDefault="00A927D1" w:rsidP="00A927D1">
      <w:pPr>
        <w:widowControl/>
        <w:autoSpaceDE/>
        <w:adjustRightInd/>
        <w:ind w:left="5670"/>
        <w:rPr>
          <w:rFonts w:eastAsia="Courier New"/>
          <w:b/>
          <w:bCs/>
          <w:sz w:val="24"/>
          <w:szCs w:val="24"/>
        </w:rPr>
      </w:pPr>
    </w:p>
    <w:p w:rsidR="00A927D1" w:rsidRPr="0090390D" w:rsidRDefault="00A927D1" w:rsidP="00A927D1">
      <w:pPr>
        <w:widowControl/>
        <w:autoSpaceDE/>
        <w:adjustRightInd/>
        <w:ind w:left="5670"/>
        <w:rPr>
          <w:rFonts w:eastAsia="Courier New"/>
          <w:b/>
          <w:bCs/>
          <w:sz w:val="24"/>
          <w:szCs w:val="24"/>
        </w:rPr>
      </w:pPr>
    </w:p>
    <w:p w:rsidR="00A927D1" w:rsidRPr="0090390D" w:rsidRDefault="00A927D1" w:rsidP="00A927D1">
      <w:pPr>
        <w:widowControl/>
        <w:autoSpaceDE/>
        <w:adjustRightInd/>
        <w:ind w:left="5670"/>
        <w:rPr>
          <w:rFonts w:eastAsia="Courier New"/>
          <w:b/>
          <w:bCs/>
          <w:sz w:val="24"/>
          <w:szCs w:val="24"/>
        </w:rPr>
      </w:pPr>
    </w:p>
    <w:p w:rsidR="00A927D1" w:rsidRPr="0090390D" w:rsidRDefault="00A927D1" w:rsidP="00A927D1">
      <w:pPr>
        <w:widowControl/>
        <w:autoSpaceDE/>
        <w:adjustRightInd/>
        <w:ind w:left="5670"/>
        <w:rPr>
          <w:rFonts w:eastAsia="Courier New"/>
          <w:b/>
          <w:bCs/>
          <w:sz w:val="24"/>
          <w:szCs w:val="24"/>
        </w:rPr>
      </w:pPr>
    </w:p>
    <w:p w:rsidR="00A927D1" w:rsidRPr="0090390D" w:rsidRDefault="00A927D1" w:rsidP="00A927D1">
      <w:pPr>
        <w:autoSpaceDE/>
        <w:adjustRightInd/>
        <w:ind w:right="1"/>
        <w:contextualSpacing/>
        <w:jc w:val="center"/>
        <w:rPr>
          <w:rFonts w:eastAsia="Courier New"/>
          <w:noProof/>
          <w:sz w:val="28"/>
          <w:szCs w:val="28"/>
          <w:lang w:bidi="ru-RU"/>
        </w:rPr>
      </w:pPr>
      <w:r w:rsidRPr="0090390D">
        <w:rPr>
          <w:rFonts w:eastAsia="Courier New"/>
          <w:noProof/>
          <w:sz w:val="28"/>
          <w:szCs w:val="28"/>
          <w:lang w:bidi="ru-RU"/>
        </w:rPr>
        <w:t>Частное учреждение образовательная организация высшего образования</w:t>
      </w:r>
    </w:p>
    <w:p w:rsidR="00A927D1" w:rsidRPr="0090390D" w:rsidRDefault="003339A8" w:rsidP="00A927D1">
      <w:pPr>
        <w:autoSpaceDE/>
        <w:adjustRightInd/>
        <w:ind w:right="1"/>
        <w:contextualSpacing/>
        <w:jc w:val="center"/>
        <w:rPr>
          <w:rFonts w:eastAsia="Courier New"/>
          <w:noProof/>
          <w:sz w:val="28"/>
          <w:szCs w:val="28"/>
          <w:lang w:bidi="ru-RU"/>
        </w:rPr>
      </w:pPr>
      <w:r w:rsidRPr="0090390D">
        <w:rPr>
          <w:rFonts w:eastAsia="Courier New"/>
          <w:noProof/>
          <w:sz w:val="28"/>
          <w:szCs w:val="28"/>
          <w:lang w:bidi="ru-RU"/>
        </w:rPr>
        <w:t>«</w:t>
      </w:r>
      <w:r w:rsidR="00A927D1" w:rsidRPr="0090390D">
        <w:rPr>
          <w:rFonts w:eastAsia="Courier New"/>
          <w:noProof/>
          <w:sz w:val="28"/>
          <w:szCs w:val="28"/>
          <w:lang w:bidi="ru-RU"/>
        </w:rPr>
        <w:t>Омская гуманитарная академия</w:t>
      </w:r>
      <w:r w:rsidRPr="0090390D">
        <w:rPr>
          <w:rFonts w:eastAsia="Courier New"/>
          <w:noProof/>
          <w:sz w:val="28"/>
          <w:szCs w:val="28"/>
          <w:lang w:bidi="ru-RU"/>
        </w:rPr>
        <w:t>»</w:t>
      </w:r>
    </w:p>
    <w:p w:rsidR="00A927D1" w:rsidRPr="0090390D" w:rsidRDefault="00A927D1" w:rsidP="008C1AF6">
      <w:pPr>
        <w:tabs>
          <w:tab w:val="left" w:pos="2884"/>
        </w:tabs>
        <w:contextualSpacing/>
        <w:jc w:val="center"/>
        <w:rPr>
          <w:b/>
          <w:sz w:val="28"/>
          <w:szCs w:val="28"/>
        </w:rPr>
      </w:pPr>
      <w:r w:rsidRPr="0090390D">
        <w:rPr>
          <w:rFonts w:eastAsia="Courier New"/>
          <w:noProof/>
          <w:sz w:val="28"/>
          <w:szCs w:val="28"/>
          <w:lang w:bidi="ru-RU"/>
        </w:rPr>
        <w:t xml:space="preserve">Кафедра </w:t>
      </w:r>
      <w:r w:rsidR="003339A8" w:rsidRPr="0090390D">
        <w:rPr>
          <w:rFonts w:eastAsia="Courier New"/>
          <w:noProof/>
          <w:sz w:val="28"/>
          <w:szCs w:val="28"/>
          <w:lang w:bidi="ru-RU"/>
        </w:rPr>
        <w:t>«</w:t>
      </w:r>
      <w:r w:rsidR="004E0962" w:rsidRPr="000E73CB">
        <w:rPr>
          <w:sz w:val="28"/>
          <w:szCs w:val="28"/>
        </w:rPr>
        <w:t>Педагогики, психологии и социальной работы</w:t>
      </w:r>
      <w:r w:rsidR="003339A8" w:rsidRPr="0090390D">
        <w:rPr>
          <w:rFonts w:eastAsia="Courier New"/>
          <w:noProof/>
          <w:sz w:val="28"/>
          <w:szCs w:val="28"/>
          <w:lang w:bidi="ru-RU"/>
        </w:rPr>
        <w:t>»</w:t>
      </w:r>
    </w:p>
    <w:p w:rsidR="00A927D1" w:rsidRPr="0090390D" w:rsidRDefault="00A927D1" w:rsidP="00A927D1">
      <w:pPr>
        <w:autoSpaceDE/>
        <w:adjustRightInd/>
        <w:ind w:right="1"/>
        <w:contextualSpacing/>
        <w:jc w:val="center"/>
        <w:rPr>
          <w:rFonts w:eastAsia="Courier New"/>
          <w:noProof/>
          <w:sz w:val="28"/>
          <w:szCs w:val="28"/>
          <w:lang w:bidi="ru-RU"/>
        </w:rPr>
      </w:pPr>
    </w:p>
    <w:p w:rsidR="00A927D1" w:rsidRPr="0090390D" w:rsidRDefault="008B03DF" w:rsidP="00A927D1">
      <w:pPr>
        <w:autoSpaceDE/>
        <w:adjustRightInd/>
        <w:ind w:right="1"/>
        <w:contextualSpacing/>
        <w:jc w:val="center"/>
        <w:rPr>
          <w:rFonts w:eastAsia="Courier New"/>
          <w:noProof/>
          <w:sz w:val="28"/>
          <w:szCs w:val="28"/>
          <w:lang w:bidi="ru-RU"/>
        </w:rPr>
      </w:pPr>
      <w:r>
        <w:pict>
          <v:shape id="Надпись 307" o:spid="_x0000_s1027" type="#_x0000_t202" style="position:absolute;left:0;text-align:left;margin-left:253.15pt;margin-top:12.1pt;width:230.2pt;height:78.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361413" w:rsidRDefault="00361413" w:rsidP="00A927D1">
                  <w:pPr>
                    <w:jc w:val="center"/>
                    <w:rPr>
                      <w:sz w:val="24"/>
                      <w:szCs w:val="24"/>
                    </w:rPr>
                  </w:pPr>
                  <w:r>
                    <w:rPr>
                      <w:sz w:val="24"/>
                      <w:szCs w:val="24"/>
                    </w:rPr>
                    <w:t>УТВЕРЖДАЮ:</w:t>
                  </w:r>
                </w:p>
                <w:p w:rsidR="00361413" w:rsidRDefault="00361413" w:rsidP="00A927D1">
                  <w:pPr>
                    <w:jc w:val="center"/>
                    <w:rPr>
                      <w:sz w:val="24"/>
                      <w:szCs w:val="24"/>
                    </w:rPr>
                  </w:pPr>
                  <w:r>
                    <w:rPr>
                      <w:sz w:val="24"/>
                      <w:szCs w:val="24"/>
                    </w:rPr>
                    <w:t>Ректор, д.фил.н., профессор</w:t>
                  </w:r>
                </w:p>
                <w:p w:rsidR="00361413" w:rsidRDefault="00361413" w:rsidP="00A927D1">
                  <w:pPr>
                    <w:jc w:val="center"/>
                    <w:rPr>
                      <w:sz w:val="24"/>
                      <w:szCs w:val="24"/>
                    </w:rPr>
                  </w:pPr>
                </w:p>
                <w:p w:rsidR="00361413" w:rsidRDefault="00361413" w:rsidP="00A927D1">
                  <w:pPr>
                    <w:jc w:val="center"/>
                    <w:rPr>
                      <w:sz w:val="24"/>
                      <w:szCs w:val="24"/>
                    </w:rPr>
                  </w:pPr>
                  <w:r>
                    <w:rPr>
                      <w:sz w:val="24"/>
                      <w:szCs w:val="24"/>
                    </w:rPr>
                    <w:t>______________А.Э. Еремеев</w:t>
                  </w:r>
                </w:p>
                <w:p w:rsidR="00361413" w:rsidRDefault="004216BF" w:rsidP="004216BF">
                  <w:pPr>
                    <w:jc w:val="center"/>
                    <w:rPr>
                      <w:sz w:val="24"/>
                      <w:szCs w:val="24"/>
                    </w:rPr>
                  </w:pPr>
                  <w:r w:rsidRPr="00D72822">
                    <w:rPr>
                      <w:sz w:val="24"/>
                      <w:szCs w:val="24"/>
                    </w:rPr>
                    <w:t xml:space="preserve">                              28.03.2022</w:t>
                  </w:r>
                  <w:r>
                    <w:rPr>
                      <w:sz w:val="24"/>
                      <w:szCs w:val="24"/>
                    </w:rPr>
                    <w:t xml:space="preserve"> г.</w:t>
                  </w:r>
                </w:p>
              </w:txbxContent>
            </v:textbox>
          </v:shape>
        </w:pict>
      </w:r>
    </w:p>
    <w:p w:rsidR="00A927D1" w:rsidRPr="0090390D" w:rsidRDefault="00A927D1" w:rsidP="00A927D1">
      <w:pPr>
        <w:autoSpaceDE/>
        <w:adjustRightInd/>
        <w:ind w:right="1"/>
        <w:contextualSpacing/>
        <w:jc w:val="center"/>
        <w:rPr>
          <w:rFonts w:eastAsia="Courier New"/>
          <w:b/>
          <w:sz w:val="24"/>
          <w:szCs w:val="24"/>
          <w:lang w:bidi="ru-RU"/>
        </w:rPr>
      </w:pPr>
    </w:p>
    <w:p w:rsidR="00A927D1" w:rsidRPr="0090390D" w:rsidRDefault="00A927D1" w:rsidP="00A927D1">
      <w:pPr>
        <w:autoSpaceDE/>
        <w:adjustRightInd/>
        <w:ind w:right="1"/>
        <w:contextualSpacing/>
        <w:jc w:val="center"/>
        <w:rPr>
          <w:rFonts w:eastAsia="Courier New"/>
          <w:b/>
          <w:sz w:val="24"/>
          <w:szCs w:val="24"/>
          <w:lang w:bidi="ru-RU"/>
        </w:rPr>
      </w:pPr>
    </w:p>
    <w:p w:rsidR="00A927D1" w:rsidRPr="0090390D" w:rsidRDefault="00A927D1" w:rsidP="00A927D1">
      <w:pPr>
        <w:autoSpaceDE/>
        <w:adjustRightInd/>
        <w:ind w:right="1"/>
        <w:contextualSpacing/>
        <w:jc w:val="center"/>
        <w:rPr>
          <w:rFonts w:eastAsia="Courier New"/>
          <w:b/>
          <w:sz w:val="24"/>
          <w:szCs w:val="24"/>
          <w:lang w:bidi="ru-RU"/>
        </w:rPr>
      </w:pPr>
    </w:p>
    <w:p w:rsidR="00A927D1" w:rsidRPr="0090390D" w:rsidRDefault="00A927D1" w:rsidP="00A927D1">
      <w:pPr>
        <w:autoSpaceDE/>
        <w:adjustRightInd/>
        <w:ind w:right="1"/>
        <w:contextualSpacing/>
        <w:jc w:val="center"/>
        <w:rPr>
          <w:rFonts w:eastAsia="Courier New"/>
          <w:b/>
          <w:sz w:val="24"/>
          <w:szCs w:val="24"/>
          <w:lang w:bidi="ru-RU"/>
        </w:rPr>
      </w:pPr>
    </w:p>
    <w:p w:rsidR="00A927D1" w:rsidRPr="0090390D" w:rsidRDefault="00A927D1" w:rsidP="00A927D1">
      <w:pPr>
        <w:widowControl/>
        <w:autoSpaceDE/>
        <w:adjustRightInd/>
        <w:jc w:val="center"/>
        <w:rPr>
          <w:sz w:val="24"/>
          <w:szCs w:val="24"/>
          <w:lang w:eastAsia="en-US"/>
        </w:rPr>
      </w:pPr>
    </w:p>
    <w:p w:rsidR="00A927D1" w:rsidRPr="0090390D" w:rsidRDefault="00A927D1" w:rsidP="00A927D1">
      <w:pPr>
        <w:widowControl/>
        <w:autoSpaceDE/>
        <w:adjustRightInd/>
        <w:jc w:val="center"/>
        <w:rPr>
          <w:sz w:val="24"/>
          <w:szCs w:val="24"/>
          <w:lang w:eastAsia="en-US"/>
        </w:rPr>
      </w:pPr>
    </w:p>
    <w:p w:rsidR="00A927D1" w:rsidRPr="0090390D" w:rsidRDefault="00A927D1" w:rsidP="00A927D1">
      <w:pPr>
        <w:suppressAutoHyphens/>
        <w:jc w:val="center"/>
        <w:rPr>
          <w:rFonts w:eastAsia="SimSun"/>
          <w:kern w:val="2"/>
          <w:sz w:val="24"/>
          <w:szCs w:val="24"/>
          <w:lang w:eastAsia="hi-IN" w:bidi="hi-IN"/>
        </w:rPr>
      </w:pPr>
    </w:p>
    <w:p w:rsidR="00A927D1" w:rsidRPr="0090390D" w:rsidRDefault="00A927D1" w:rsidP="00A927D1">
      <w:pPr>
        <w:suppressAutoHyphens/>
        <w:jc w:val="center"/>
        <w:rPr>
          <w:rFonts w:eastAsia="SimSun"/>
          <w:kern w:val="2"/>
          <w:sz w:val="24"/>
          <w:szCs w:val="24"/>
          <w:lang w:eastAsia="hi-IN" w:bidi="hi-IN"/>
        </w:rPr>
      </w:pPr>
    </w:p>
    <w:p w:rsidR="00A927D1" w:rsidRPr="0090390D" w:rsidRDefault="00A927D1" w:rsidP="00A927D1">
      <w:pPr>
        <w:suppressAutoHyphens/>
        <w:jc w:val="center"/>
        <w:rPr>
          <w:rFonts w:eastAsia="SimSun"/>
          <w:kern w:val="2"/>
          <w:sz w:val="24"/>
          <w:szCs w:val="24"/>
          <w:lang w:eastAsia="hi-IN" w:bidi="hi-IN"/>
        </w:rPr>
      </w:pPr>
      <w:r w:rsidRPr="0090390D">
        <w:rPr>
          <w:rFonts w:eastAsia="SimSun"/>
          <w:kern w:val="2"/>
          <w:sz w:val="24"/>
          <w:szCs w:val="24"/>
          <w:lang w:eastAsia="hi-IN" w:bidi="hi-IN"/>
        </w:rPr>
        <w:t>РАБОЧАЯ ПРОГРАММА ДИСЦИПЛИНЫ</w:t>
      </w:r>
    </w:p>
    <w:p w:rsidR="00A927D1" w:rsidRPr="0090390D" w:rsidRDefault="00A927D1" w:rsidP="00A927D1">
      <w:pPr>
        <w:suppressAutoHyphens/>
        <w:jc w:val="center"/>
        <w:rPr>
          <w:rFonts w:eastAsia="SimSun"/>
          <w:kern w:val="2"/>
          <w:sz w:val="24"/>
          <w:szCs w:val="24"/>
          <w:lang w:eastAsia="hi-IN" w:bidi="hi-IN"/>
        </w:rPr>
      </w:pPr>
    </w:p>
    <w:p w:rsidR="00EC60C1" w:rsidRPr="004216BF" w:rsidRDefault="00237563" w:rsidP="00A927D1">
      <w:pPr>
        <w:widowControl/>
        <w:suppressAutoHyphens/>
        <w:autoSpaceDE/>
        <w:adjustRightInd/>
        <w:jc w:val="center"/>
        <w:rPr>
          <w:b/>
          <w:sz w:val="40"/>
          <w:szCs w:val="40"/>
        </w:rPr>
      </w:pPr>
      <w:r w:rsidRPr="004216BF">
        <w:rPr>
          <w:b/>
          <w:sz w:val="40"/>
          <w:szCs w:val="40"/>
        </w:rPr>
        <w:t>И</w:t>
      </w:r>
      <w:r w:rsidR="00EC60C1" w:rsidRPr="004216BF">
        <w:rPr>
          <w:b/>
          <w:sz w:val="40"/>
          <w:szCs w:val="40"/>
        </w:rPr>
        <w:t xml:space="preserve">СПОЛЬЗОВАНИЕ ЭЛЕКТРОННЫХ ОБРАЗОВАТЕЛЬНЫХ РЕСУРСОВ В РАМКАХ УЧЕБНЫХ ПРЕДМЕТОВ </w:t>
      </w:r>
    </w:p>
    <w:p w:rsidR="00237563" w:rsidRPr="004216BF" w:rsidRDefault="00EC60C1" w:rsidP="00A927D1">
      <w:pPr>
        <w:widowControl/>
        <w:suppressAutoHyphens/>
        <w:autoSpaceDE/>
        <w:adjustRightInd/>
        <w:jc w:val="center"/>
        <w:rPr>
          <w:b/>
          <w:sz w:val="40"/>
          <w:szCs w:val="40"/>
        </w:rPr>
      </w:pPr>
      <w:r w:rsidRPr="004216BF">
        <w:rPr>
          <w:b/>
          <w:bCs/>
          <w:caps/>
          <w:color w:val="000000" w:themeColor="text1"/>
          <w:sz w:val="40"/>
          <w:szCs w:val="40"/>
        </w:rPr>
        <w:t>«Русский язык» и «Литература»</w:t>
      </w:r>
    </w:p>
    <w:p w:rsidR="00A927D1" w:rsidRPr="0090390D" w:rsidRDefault="002A6709" w:rsidP="00A927D1">
      <w:pPr>
        <w:widowControl/>
        <w:suppressAutoHyphens/>
        <w:autoSpaceDE/>
        <w:adjustRightInd/>
        <w:jc w:val="center"/>
        <w:rPr>
          <w:b/>
          <w:bCs/>
          <w:sz w:val="24"/>
          <w:szCs w:val="24"/>
        </w:rPr>
      </w:pPr>
      <w:r w:rsidRPr="0090390D">
        <w:rPr>
          <w:sz w:val="24"/>
          <w:szCs w:val="24"/>
        </w:rPr>
        <w:t>Б1.В.ДВ.0</w:t>
      </w:r>
      <w:r w:rsidR="00EC60C1">
        <w:rPr>
          <w:sz w:val="24"/>
          <w:szCs w:val="24"/>
        </w:rPr>
        <w:t>2</w:t>
      </w:r>
      <w:r w:rsidR="003339A8" w:rsidRPr="0090390D">
        <w:rPr>
          <w:sz w:val="24"/>
          <w:szCs w:val="24"/>
        </w:rPr>
        <w:t>.0</w:t>
      </w:r>
      <w:r w:rsidR="0066244D" w:rsidRPr="0090390D">
        <w:rPr>
          <w:sz w:val="24"/>
          <w:szCs w:val="24"/>
        </w:rPr>
        <w:t>2</w:t>
      </w:r>
    </w:p>
    <w:p w:rsidR="00A927D1" w:rsidRDefault="00A927D1" w:rsidP="00A927D1">
      <w:pPr>
        <w:widowControl/>
        <w:autoSpaceDN/>
        <w:jc w:val="center"/>
        <w:rPr>
          <w:rFonts w:eastAsia="Calibri"/>
          <w:b/>
          <w:bCs/>
          <w:sz w:val="24"/>
          <w:szCs w:val="24"/>
          <w:lang w:eastAsia="en-US"/>
        </w:rPr>
      </w:pPr>
    </w:p>
    <w:p w:rsidR="004216BF" w:rsidRPr="0090390D" w:rsidRDefault="004216BF" w:rsidP="00A927D1">
      <w:pPr>
        <w:widowControl/>
        <w:autoSpaceDN/>
        <w:jc w:val="center"/>
        <w:rPr>
          <w:rFonts w:eastAsia="Calibri"/>
          <w:b/>
          <w:bCs/>
          <w:sz w:val="24"/>
          <w:szCs w:val="24"/>
          <w:lang w:eastAsia="en-US"/>
        </w:rPr>
      </w:pPr>
    </w:p>
    <w:p w:rsidR="00A927D1" w:rsidRPr="0090390D" w:rsidRDefault="00A927D1" w:rsidP="00A927D1">
      <w:pPr>
        <w:autoSpaceDE/>
        <w:adjustRightInd/>
        <w:ind w:right="1"/>
        <w:contextualSpacing/>
        <w:jc w:val="center"/>
        <w:rPr>
          <w:rFonts w:eastAsia="Courier New"/>
          <w:sz w:val="24"/>
          <w:szCs w:val="24"/>
          <w:lang w:bidi="ru-RU"/>
        </w:rPr>
      </w:pPr>
      <w:r w:rsidRPr="0090390D">
        <w:rPr>
          <w:rFonts w:eastAsia="Courier New"/>
          <w:sz w:val="24"/>
          <w:szCs w:val="24"/>
          <w:lang w:bidi="ru-RU"/>
        </w:rPr>
        <w:t xml:space="preserve">по основной профессиональной образовательной программе высшего образования – </w:t>
      </w:r>
    </w:p>
    <w:p w:rsidR="00A927D1" w:rsidRPr="0090390D" w:rsidRDefault="00A927D1" w:rsidP="00A927D1">
      <w:pPr>
        <w:autoSpaceDE/>
        <w:adjustRightInd/>
        <w:ind w:right="1"/>
        <w:contextualSpacing/>
        <w:jc w:val="center"/>
        <w:rPr>
          <w:rFonts w:eastAsia="Courier New"/>
          <w:sz w:val="24"/>
          <w:szCs w:val="24"/>
          <w:lang w:bidi="ru-RU"/>
        </w:rPr>
      </w:pPr>
      <w:r w:rsidRPr="0090390D">
        <w:rPr>
          <w:rFonts w:eastAsia="Courier New"/>
          <w:sz w:val="24"/>
          <w:szCs w:val="24"/>
          <w:lang w:bidi="ru-RU"/>
        </w:rPr>
        <w:t>программе бакалавриата</w:t>
      </w:r>
    </w:p>
    <w:p w:rsidR="00A927D1" w:rsidRPr="0090390D" w:rsidRDefault="00A927D1" w:rsidP="00A927D1">
      <w:pPr>
        <w:widowControl/>
        <w:suppressAutoHyphens/>
        <w:autoSpaceDE/>
        <w:adjustRightInd/>
        <w:jc w:val="center"/>
        <w:rPr>
          <w:rFonts w:eastAsia="Courier New"/>
          <w:sz w:val="24"/>
          <w:szCs w:val="24"/>
          <w:lang w:bidi="ru-RU"/>
        </w:rPr>
      </w:pPr>
      <w:r w:rsidRPr="0090390D">
        <w:rPr>
          <w:rFonts w:eastAsia="Courier New"/>
          <w:sz w:val="24"/>
          <w:szCs w:val="24"/>
          <w:lang w:bidi="ru-RU"/>
        </w:rPr>
        <w:t>(программа академического бакалавриата)</w:t>
      </w:r>
    </w:p>
    <w:p w:rsidR="00A927D1" w:rsidRPr="0090390D" w:rsidRDefault="00A927D1" w:rsidP="00A927D1">
      <w:pPr>
        <w:widowControl/>
        <w:suppressAutoHyphens/>
        <w:autoSpaceDE/>
        <w:adjustRightInd/>
        <w:jc w:val="center"/>
        <w:rPr>
          <w:rFonts w:eastAsia="Courier New"/>
          <w:sz w:val="24"/>
          <w:szCs w:val="24"/>
          <w:lang w:bidi="ru-RU"/>
        </w:rPr>
      </w:pPr>
    </w:p>
    <w:p w:rsidR="00A927D1" w:rsidRPr="0090390D" w:rsidRDefault="00A927D1" w:rsidP="00A927D1">
      <w:pPr>
        <w:widowControl/>
        <w:suppressAutoHyphens/>
        <w:autoSpaceDE/>
        <w:adjustRightInd/>
        <w:jc w:val="center"/>
        <w:rPr>
          <w:rFonts w:eastAsia="Courier New"/>
          <w:sz w:val="24"/>
          <w:szCs w:val="24"/>
          <w:lang w:bidi="ru-RU"/>
        </w:rPr>
      </w:pPr>
    </w:p>
    <w:p w:rsidR="00EC60C1" w:rsidRPr="00480664" w:rsidRDefault="00EC60C1" w:rsidP="00EC60C1">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EC60C1" w:rsidRPr="00480664" w:rsidRDefault="00EC60C1" w:rsidP="00EC60C1">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EC60C1" w:rsidRPr="00480664" w:rsidRDefault="00EC60C1" w:rsidP="00EC60C1">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EC60C1" w:rsidRPr="00480664" w:rsidRDefault="00EC60C1" w:rsidP="00EC60C1">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EC60C1" w:rsidRPr="00480664" w:rsidRDefault="00EC60C1" w:rsidP="00EC60C1">
      <w:pPr>
        <w:widowControl/>
        <w:suppressAutoHyphens/>
        <w:autoSpaceDE/>
        <w:adjustRightInd/>
        <w:jc w:val="center"/>
        <w:rPr>
          <w:rFonts w:eastAsia="Courier New"/>
          <w:b/>
          <w:color w:val="000000"/>
          <w:sz w:val="24"/>
          <w:szCs w:val="24"/>
          <w:lang w:bidi="ru-RU"/>
        </w:rPr>
      </w:pPr>
    </w:p>
    <w:p w:rsidR="00EC60C1" w:rsidRDefault="00EC60C1" w:rsidP="00EC60C1">
      <w:pPr>
        <w:widowControl/>
        <w:autoSpaceDE/>
        <w:autoSpaceDN/>
        <w:adjustRightInd/>
        <w:jc w:val="center"/>
        <w:rPr>
          <w:sz w:val="24"/>
          <w:szCs w:val="24"/>
        </w:rPr>
      </w:pPr>
      <w:r w:rsidRPr="00480664">
        <w:rPr>
          <w:rFonts w:eastAsia="Courier New"/>
          <w:color w:val="000000"/>
          <w:sz w:val="24"/>
          <w:szCs w:val="24"/>
          <w:lang w:bidi="ru-RU"/>
        </w:rPr>
        <w:t xml:space="preserve">Виды профессиональной деятельности: </w:t>
      </w:r>
      <w:r>
        <w:rPr>
          <w:sz w:val="24"/>
          <w:szCs w:val="24"/>
        </w:rPr>
        <w:t xml:space="preserve">педагогическая (основной); </w:t>
      </w:r>
    </w:p>
    <w:p w:rsidR="00EC60C1" w:rsidRPr="006E1872" w:rsidRDefault="00EC60C1" w:rsidP="00EC60C1">
      <w:pPr>
        <w:widowControl/>
        <w:autoSpaceDE/>
        <w:autoSpaceDN/>
        <w:adjustRightInd/>
        <w:jc w:val="center"/>
        <w:rPr>
          <w:sz w:val="24"/>
          <w:szCs w:val="24"/>
        </w:rPr>
      </w:pPr>
      <w:r>
        <w:rPr>
          <w:sz w:val="24"/>
          <w:szCs w:val="24"/>
        </w:rPr>
        <w:t>научно-исследовательская</w:t>
      </w:r>
    </w:p>
    <w:p w:rsidR="00A927D1" w:rsidRPr="0090390D" w:rsidRDefault="00A927D1" w:rsidP="00EC60C1">
      <w:pPr>
        <w:widowControl/>
        <w:suppressAutoHyphens/>
        <w:autoSpaceDE/>
        <w:adjustRightInd/>
        <w:rPr>
          <w:rFonts w:eastAsia="SimSun"/>
          <w:kern w:val="2"/>
          <w:sz w:val="24"/>
          <w:szCs w:val="24"/>
          <w:lang w:eastAsia="hi-IN" w:bidi="hi-IN"/>
        </w:rPr>
      </w:pPr>
    </w:p>
    <w:p w:rsidR="00A927D1" w:rsidRPr="0090390D" w:rsidRDefault="00A927D1" w:rsidP="00A927D1">
      <w:pPr>
        <w:widowControl/>
        <w:suppressAutoHyphens/>
        <w:autoSpaceDE/>
        <w:adjustRightInd/>
        <w:jc w:val="center"/>
        <w:rPr>
          <w:rFonts w:eastAsia="SimSun"/>
          <w:b/>
          <w:kern w:val="2"/>
          <w:sz w:val="24"/>
          <w:szCs w:val="24"/>
          <w:lang w:eastAsia="hi-IN" w:bidi="hi-IN"/>
        </w:rPr>
      </w:pPr>
      <w:r w:rsidRPr="0090390D">
        <w:rPr>
          <w:rFonts w:eastAsia="SimSun"/>
          <w:b/>
          <w:kern w:val="2"/>
          <w:sz w:val="24"/>
          <w:szCs w:val="24"/>
          <w:lang w:eastAsia="hi-IN" w:bidi="hi-IN"/>
        </w:rPr>
        <w:t>Для обучающихся:</w:t>
      </w:r>
    </w:p>
    <w:p w:rsidR="002211E0" w:rsidRPr="004E668F" w:rsidRDefault="002211E0" w:rsidP="002211E0">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2017/2018</w:t>
      </w:r>
      <w:r w:rsidRPr="004E668F">
        <w:rPr>
          <w:rFonts w:eastAsia="SimSun"/>
          <w:kern w:val="2"/>
          <w:sz w:val="24"/>
          <w:szCs w:val="24"/>
          <w:lang w:eastAsia="hi-IN" w:bidi="hi-IN"/>
        </w:rPr>
        <w:t xml:space="preserve">  года набора соответственно</w:t>
      </w:r>
    </w:p>
    <w:p w:rsidR="004C568D" w:rsidRPr="0090390D" w:rsidRDefault="004C568D" w:rsidP="004C568D">
      <w:pPr>
        <w:widowControl/>
        <w:suppressAutoHyphens/>
        <w:autoSpaceDE/>
        <w:adjustRightInd/>
        <w:jc w:val="center"/>
        <w:rPr>
          <w:rFonts w:eastAsia="SimSun"/>
          <w:kern w:val="2"/>
          <w:sz w:val="24"/>
          <w:szCs w:val="24"/>
          <w:lang w:eastAsia="hi-IN" w:bidi="hi-IN"/>
        </w:rPr>
      </w:pPr>
    </w:p>
    <w:p w:rsidR="00A927D1" w:rsidRDefault="00A927D1" w:rsidP="00EC60C1">
      <w:pPr>
        <w:suppressAutoHyphens/>
        <w:rPr>
          <w:rFonts w:eastAsia="SimSun"/>
          <w:kern w:val="2"/>
          <w:sz w:val="24"/>
          <w:szCs w:val="24"/>
          <w:lang w:eastAsia="hi-IN" w:bidi="hi-IN"/>
        </w:rPr>
      </w:pPr>
    </w:p>
    <w:p w:rsidR="004216BF" w:rsidRDefault="004216BF" w:rsidP="00EC60C1">
      <w:pPr>
        <w:suppressAutoHyphens/>
        <w:rPr>
          <w:rFonts w:eastAsia="SimSun"/>
          <w:kern w:val="2"/>
          <w:sz w:val="24"/>
          <w:szCs w:val="24"/>
          <w:lang w:eastAsia="hi-IN" w:bidi="hi-IN"/>
        </w:rPr>
      </w:pPr>
    </w:p>
    <w:p w:rsidR="004216BF" w:rsidRDefault="004216BF" w:rsidP="00EC60C1">
      <w:pPr>
        <w:suppressAutoHyphens/>
        <w:rPr>
          <w:rFonts w:eastAsia="SimSun"/>
          <w:kern w:val="2"/>
          <w:sz w:val="24"/>
          <w:szCs w:val="24"/>
          <w:lang w:eastAsia="hi-IN" w:bidi="hi-IN"/>
        </w:rPr>
      </w:pPr>
    </w:p>
    <w:p w:rsidR="00A927D1" w:rsidRPr="0090390D" w:rsidRDefault="00A927D1" w:rsidP="00A927D1">
      <w:pPr>
        <w:suppressAutoHyphens/>
        <w:rPr>
          <w:rFonts w:eastAsia="SimSun"/>
          <w:kern w:val="2"/>
          <w:sz w:val="24"/>
          <w:szCs w:val="24"/>
          <w:lang w:eastAsia="hi-IN" w:bidi="hi-IN"/>
        </w:rPr>
      </w:pPr>
    </w:p>
    <w:p w:rsidR="00A927D1" w:rsidRPr="0090390D" w:rsidRDefault="000F488B" w:rsidP="004216BF">
      <w:pPr>
        <w:suppressAutoHyphens/>
        <w:jc w:val="center"/>
        <w:rPr>
          <w:sz w:val="24"/>
          <w:szCs w:val="24"/>
        </w:rPr>
      </w:pPr>
      <w:r>
        <w:rPr>
          <w:sz w:val="24"/>
          <w:szCs w:val="24"/>
        </w:rPr>
        <w:t>Омск 202</w:t>
      </w:r>
      <w:r w:rsidR="004216BF">
        <w:rPr>
          <w:sz w:val="24"/>
          <w:szCs w:val="24"/>
        </w:rPr>
        <w:t>2</w:t>
      </w:r>
    </w:p>
    <w:p w:rsidR="004E0962" w:rsidRDefault="004E0962" w:rsidP="004E0962">
      <w:pPr>
        <w:jc w:val="both"/>
        <w:rPr>
          <w:spacing w:val="-3"/>
          <w:sz w:val="24"/>
          <w:szCs w:val="24"/>
          <w:lang w:eastAsia="en-US"/>
        </w:rPr>
      </w:pPr>
      <w:r w:rsidRPr="000E73CB">
        <w:rPr>
          <w:spacing w:val="-3"/>
          <w:sz w:val="24"/>
          <w:szCs w:val="24"/>
          <w:lang w:eastAsia="en-US"/>
        </w:rPr>
        <w:lastRenderedPageBreak/>
        <w:t>Составитель:</w:t>
      </w:r>
    </w:p>
    <w:p w:rsidR="004216BF" w:rsidRPr="000E73CB" w:rsidRDefault="004216BF" w:rsidP="004E0962">
      <w:pPr>
        <w:jc w:val="both"/>
        <w:rPr>
          <w:spacing w:val="-3"/>
          <w:sz w:val="24"/>
          <w:szCs w:val="24"/>
          <w:lang w:eastAsia="en-US"/>
        </w:rPr>
      </w:pPr>
    </w:p>
    <w:p w:rsidR="004E0962" w:rsidRPr="000E73CB" w:rsidRDefault="004E0962" w:rsidP="004E0962">
      <w:pPr>
        <w:jc w:val="both"/>
        <w:rPr>
          <w:spacing w:val="-3"/>
          <w:sz w:val="24"/>
          <w:szCs w:val="24"/>
          <w:lang w:eastAsia="en-US"/>
        </w:rPr>
      </w:pPr>
      <w:r w:rsidRPr="000E73CB">
        <w:rPr>
          <w:spacing w:val="-3"/>
          <w:sz w:val="24"/>
          <w:szCs w:val="24"/>
          <w:lang w:eastAsia="en-US"/>
        </w:rPr>
        <w:t>к.п.н., професс</w:t>
      </w:r>
      <w:r w:rsidR="00904C8D">
        <w:rPr>
          <w:spacing w:val="-3"/>
          <w:sz w:val="24"/>
          <w:szCs w:val="24"/>
          <w:lang w:eastAsia="en-US"/>
        </w:rPr>
        <w:t>ор О.Н. Лучко</w:t>
      </w:r>
    </w:p>
    <w:p w:rsidR="004E0962" w:rsidRPr="000E73CB" w:rsidRDefault="004E0962" w:rsidP="004E0962">
      <w:pPr>
        <w:jc w:val="both"/>
        <w:rPr>
          <w:spacing w:val="-3"/>
          <w:sz w:val="24"/>
          <w:szCs w:val="24"/>
          <w:lang w:eastAsia="en-US"/>
        </w:rPr>
      </w:pPr>
    </w:p>
    <w:p w:rsidR="004E0962" w:rsidRPr="000E73CB" w:rsidRDefault="004E0962" w:rsidP="004E0962">
      <w:pPr>
        <w:jc w:val="both"/>
        <w:rPr>
          <w:spacing w:val="-3"/>
          <w:sz w:val="24"/>
          <w:szCs w:val="24"/>
          <w:lang w:eastAsia="en-US"/>
        </w:rPr>
      </w:pPr>
      <w:r w:rsidRPr="000E73CB">
        <w:rPr>
          <w:spacing w:val="-3"/>
          <w:sz w:val="24"/>
          <w:szCs w:val="24"/>
          <w:lang w:eastAsia="en-US"/>
        </w:rPr>
        <w:t>Рабочая программа дисциплины одобрена на заседании кафедры  «</w:t>
      </w:r>
      <w:r w:rsidRPr="000E73CB">
        <w:rPr>
          <w:sz w:val="24"/>
          <w:szCs w:val="24"/>
        </w:rPr>
        <w:t>Педагогики, психологии и социальной работы</w:t>
      </w:r>
      <w:r w:rsidRPr="000E73CB">
        <w:rPr>
          <w:spacing w:val="-3"/>
          <w:sz w:val="24"/>
          <w:szCs w:val="24"/>
          <w:lang w:eastAsia="en-US"/>
        </w:rPr>
        <w:t>»</w:t>
      </w:r>
    </w:p>
    <w:p w:rsidR="004E0962" w:rsidRPr="000E73CB" w:rsidRDefault="004E0962" w:rsidP="004E0962">
      <w:pPr>
        <w:jc w:val="both"/>
        <w:rPr>
          <w:spacing w:val="-3"/>
          <w:sz w:val="24"/>
          <w:szCs w:val="24"/>
          <w:lang w:eastAsia="en-US"/>
        </w:rPr>
      </w:pPr>
    </w:p>
    <w:p w:rsidR="004216BF" w:rsidRPr="00D72822" w:rsidRDefault="004216BF" w:rsidP="004216BF">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4E0962" w:rsidRPr="000E73CB" w:rsidRDefault="004E0962" w:rsidP="004E0962">
      <w:pPr>
        <w:jc w:val="both"/>
        <w:rPr>
          <w:spacing w:val="-3"/>
          <w:sz w:val="24"/>
          <w:szCs w:val="24"/>
          <w:lang w:eastAsia="en-US"/>
        </w:rPr>
      </w:pPr>
    </w:p>
    <w:p w:rsidR="004E0962" w:rsidRPr="000E73CB" w:rsidRDefault="004E0962" w:rsidP="004E0962">
      <w:pPr>
        <w:jc w:val="both"/>
        <w:rPr>
          <w:spacing w:val="-3"/>
          <w:sz w:val="24"/>
          <w:szCs w:val="24"/>
          <w:lang w:eastAsia="en-US"/>
        </w:rPr>
      </w:pPr>
      <w:r w:rsidRPr="000E73CB">
        <w:rPr>
          <w:spacing w:val="-3"/>
          <w:sz w:val="24"/>
          <w:szCs w:val="24"/>
          <w:lang w:eastAsia="en-US"/>
        </w:rPr>
        <w:t>Зав. кафедрой  д.п.н., профессор</w:t>
      </w:r>
      <w:r w:rsidR="00904C8D">
        <w:rPr>
          <w:spacing w:val="-3"/>
          <w:sz w:val="24"/>
          <w:szCs w:val="24"/>
          <w:lang w:eastAsia="en-US"/>
        </w:rPr>
        <w:t xml:space="preserve"> Е.В. Лопанова</w:t>
      </w:r>
    </w:p>
    <w:p w:rsidR="004E0962" w:rsidRPr="000E73CB" w:rsidRDefault="004E0962" w:rsidP="004E0962">
      <w:pPr>
        <w:jc w:val="center"/>
        <w:rPr>
          <w:rFonts w:eastAsia="Courier New"/>
          <w:sz w:val="24"/>
          <w:szCs w:val="24"/>
          <w:lang w:bidi="ru-RU"/>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4E0962" w:rsidRDefault="004E0962" w:rsidP="00A927D1">
      <w:pPr>
        <w:widowControl/>
        <w:autoSpaceDE/>
        <w:adjustRightInd/>
        <w:spacing w:after="200" w:line="276" w:lineRule="auto"/>
        <w:jc w:val="center"/>
        <w:rPr>
          <w:rFonts w:eastAsia="SimSun"/>
          <w:b/>
          <w:kern w:val="2"/>
          <w:sz w:val="24"/>
          <w:szCs w:val="24"/>
          <w:lang w:eastAsia="hi-IN" w:bidi="hi-IN"/>
        </w:rPr>
      </w:pPr>
    </w:p>
    <w:p w:rsidR="00A927D1" w:rsidRPr="0090390D" w:rsidRDefault="00A927D1" w:rsidP="00A927D1">
      <w:pPr>
        <w:widowControl/>
        <w:autoSpaceDE/>
        <w:adjustRightInd/>
        <w:spacing w:after="200" w:line="276" w:lineRule="auto"/>
        <w:jc w:val="center"/>
        <w:rPr>
          <w:rFonts w:eastAsia="SimSun"/>
          <w:b/>
          <w:kern w:val="2"/>
          <w:sz w:val="24"/>
          <w:szCs w:val="24"/>
          <w:lang w:eastAsia="hi-IN" w:bidi="hi-IN"/>
        </w:rPr>
      </w:pPr>
      <w:r w:rsidRPr="0090390D">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A927D1" w:rsidRPr="0090390D" w:rsidTr="00A927D1">
        <w:tc>
          <w:tcPr>
            <w:tcW w:w="562" w:type="dxa"/>
            <w:hideMark/>
          </w:tcPr>
          <w:p w:rsidR="00A927D1" w:rsidRPr="0090390D" w:rsidRDefault="00A927D1">
            <w:pPr>
              <w:spacing w:line="254" w:lineRule="auto"/>
              <w:jc w:val="center"/>
              <w:rPr>
                <w:sz w:val="24"/>
                <w:szCs w:val="24"/>
                <w:lang w:eastAsia="en-US"/>
              </w:rPr>
            </w:pPr>
            <w:r w:rsidRPr="0090390D">
              <w:rPr>
                <w:sz w:val="24"/>
                <w:szCs w:val="24"/>
                <w:lang w:eastAsia="en-US"/>
              </w:rPr>
              <w:t>1</w:t>
            </w:r>
          </w:p>
        </w:tc>
        <w:tc>
          <w:tcPr>
            <w:tcW w:w="8080" w:type="dxa"/>
            <w:hideMark/>
          </w:tcPr>
          <w:p w:rsidR="00A927D1" w:rsidRPr="0090390D" w:rsidRDefault="00A927D1">
            <w:pPr>
              <w:spacing w:line="254" w:lineRule="auto"/>
              <w:jc w:val="both"/>
              <w:rPr>
                <w:sz w:val="24"/>
                <w:szCs w:val="24"/>
                <w:lang w:eastAsia="en-US"/>
              </w:rPr>
            </w:pPr>
            <w:r w:rsidRPr="0090390D">
              <w:rPr>
                <w:sz w:val="24"/>
                <w:szCs w:val="24"/>
                <w:lang w:eastAsia="en-US"/>
              </w:rPr>
              <w:t>Наименование дисциплины</w:t>
            </w:r>
          </w:p>
        </w:tc>
        <w:tc>
          <w:tcPr>
            <w:tcW w:w="703" w:type="dxa"/>
          </w:tcPr>
          <w:p w:rsidR="00A927D1" w:rsidRPr="0090390D" w:rsidRDefault="00A927D1">
            <w:pPr>
              <w:spacing w:line="254" w:lineRule="auto"/>
              <w:jc w:val="center"/>
              <w:rPr>
                <w:sz w:val="24"/>
                <w:szCs w:val="24"/>
                <w:lang w:eastAsia="en-US"/>
              </w:rPr>
            </w:pPr>
          </w:p>
        </w:tc>
        <w:tc>
          <w:tcPr>
            <w:tcW w:w="703" w:type="dxa"/>
          </w:tcPr>
          <w:p w:rsidR="00A927D1" w:rsidRPr="0090390D" w:rsidRDefault="00A927D1">
            <w:pPr>
              <w:spacing w:line="254" w:lineRule="auto"/>
              <w:jc w:val="center"/>
              <w:rPr>
                <w:sz w:val="24"/>
                <w:szCs w:val="24"/>
                <w:lang w:eastAsia="en-US"/>
              </w:rPr>
            </w:pPr>
          </w:p>
        </w:tc>
      </w:tr>
      <w:tr w:rsidR="00A927D1" w:rsidRPr="0090390D" w:rsidTr="00A927D1">
        <w:tc>
          <w:tcPr>
            <w:tcW w:w="562" w:type="dxa"/>
            <w:hideMark/>
          </w:tcPr>
          <w:p w:rsidR="00A927D1" w:rsidRPr="0090390D" w:rsidRDefault="00A927D1">
            <w:pPr>
              <w:spacing w:line="254" w:lineRule="auto"/>
              <w:jc w:val="center"/>
              <w:rPr>
                <w:sz w:val="24"/>
                <w:szCs w:val="24"/>
                <w:lang w:eastAsia="en-US"/>
              </w:rPr>
            </w:pPr>
            <w:r w:rsidRPr="0090390D">
              <w:rPr>
                <w:sz w:val="24"/>
                <w:szCs w:val="24"/>
                <w:lang w:eastAsia="en-US"/>
              </w:rPr>
              <w:t>2</w:t>
            </w:r>
          </w:p>
        </w:tc>
        <w:tc>
          <w:tcPr>
            <w:tcW w:w="8080" w:type="dxa"/>
            <w:hideMark/>
          </w:tcPr>
          <w:p w:rsidR="00A927D1" w:rsidRPr="0090390D" w:rsidRDefault="00A927D1">
            <w:pPr>
              <w:spacing w:line="254" w:lineRule="auto"/>
              <w:jc w:val="both"/>
              <w:rPr>
                <w:sz w:val="24"/>
                <w:szCs w:val="24"/>
                <w:lang w:eastAsia="en-US"/>
              </w:rPr>
            </w:pPr>
            <w:r w:rsidRPr="0090390D">
              <w:rPr>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927D1" w:rsidRPr="0090390D" w:rsidRDefault="00A927D1">
            <w:pPr>
              <w:spacing w:line="254" w:lineRule="auto"/>
              <w:jc w:val="center"/>
              <w:rPr>
                <w:sz w:val="24"/>
                <w:szCs w:val="24"/>
                <w:lang w:eastAsia="en-US"/>
              </w:rPr>
            </w:pPr>
          </w:p>
        </w:tc>
        <w:tc>
          <w:tcPr>
            <w:tcW w:w="703" w:type="dxa"/>
          </w:tcPr>
          <w:p w:rsidR="00A927D1" w:rsidRPr="0090390D" w:rsidRDefault="00A927D1">
            <w:pPr>
              <w:spacing w:line="254" w:lineRule="auto"/>
              <w:jc w:val="center"/>
              <w:rPr>
                <w:sz w:val="24"/>
                <w:szCs w:val="24"/>
                <w:lang w:eastAsia="en-US"/>
              </w:rPr>
            </w:pPr>
          </w:p>
        </w:tc>
      </w:tr>
      <w:tr w:rsidR="00A927D1" w:rsidRPr="0090390D" w:rsidTr="00A927D1">
        <w:tc>
          <w:tcPr>
            <w:tcW w:w="562" w:type="dxa"/>
            <w:hideMark/>
          </w:tcPr>
          <w:p w:rsidR="00A927D1" w:rsidRPr="0090390D" w:rsidRDefault="00A927D1">
            <w:pPr>
              <w:spacing w:line="254" w:lineRule="auto"/>
              <w:jc w:val="center"/>
              <w:rPr>
                <w:sz w:val="24"/>
                <w:szCs w:val="24"/>
                <w:lang w:eastAsia="en-US"/>
              </w:rPr>
            </w:pPr>
            <w:r w:rsidRPr="0090390D">
              <w:rPr>
                <w:sz w:val="24"/>
                <w:szCs w:val="24"/>
                <w:lang w:eastAsia="en-US"/>
              </w:rPr>
              <w:t>3</w:t>
            </w:r>
          </w:p>
        </w:tc>
        <w:tc>
          <w:tcPr>
            <w:tcW w:w="8080" w:type="dxa"/>
            <w:hideMark/>
          </w:tcPr>
          <w:p w:rsidR="00A927D1" w:rsidRPr="0090390D" w:rsidRDefault="00A927D1">
            <w:pPr>
              <w:spacing w:line="254" w:lineRule="auto"/>
              <w:jc w:val="both"/>
              <w:rPr>
                <w:sz w:val="24"/>
                <w:szCs w:val="24"/>
                <w:lang w:eastAsia="en-US"/>
              </w:rPr>
            </w:pPr>
            <w:r w:rsidRPr="0090390D">
              <w:rPr>
                <w:sz w:val="24"/>
                <w:szCs w:val="24"/>
                <w:lang w:eastAsia="en-US"/>
              </w:rPr>
              <w:t>Указание места дисциплины в структуре образовательной программы</w:t>
            </w:r>
          </w:p>
        </w:tc>
        <w:tc>
          <w:tcPr>
            <w:tcW w:w="703" w:type="dxa"/>
          </w:tcPr>
          <w:p w:rsidR="00A927D1" w:rsidRPr="0090390D" w:rsidRDefault="00A927D1">
            <w:pPr>
              <w:spacing w:line="254" w:lineRule="auto"/>
              <w:jc w:val="center"/>
              <w:rPr>
                <w:sz w:val="24"/>
                <w:szCs w:val="24"/>
                <w:lang w:eastAsia="en-US"/>
              </w:rPr>
            </w:pPr>
          </w:p>
        </w:tc>
        <w:tc>
          <w:tcPr>
            <w:tcW w:w="703" w:type="dxa"/>
          </w:tcPr>
          <w:p w:rsidR="00A927D1" w:rsidRPr="0090390D" w:rsidRDefault="00A927D1">
            <w:pPr>
              <w:spacing w:line="254" w:lineRule="auto"/>
              <w:jc w:val="center"/>
              <w:rPr>
                <w:sz w:val="24"/>
                <w:szCs w:val="24"/>
                <w:lang w:eastAsia="en-US"/>
              </w:rPr>
            </w:pPr>
          </w:p>
        </w:tc>
      </w:tr>
      <w:tr w:rsidR="00A927D1" w:rsidRPr="0090390D" w:rsidTr="00A927D1">
        <w:tc>
          <w:tcPr>
            <w:tcW w:w="562" w:type="dxa"/>
            <w:hideMark/>
          </w:tcPr>
          <w:p w:rsidR="00A927D1" w:rsidRPr="0090390D" w:rsidRDefault="00A927D1">
            <w:pPr>
              <w:spacing w:line="254" w:lineRule="auto"/>
              <w:jc w:val="center"/>
              <w:rPr>
                <w:sz w:val="24"/>
                <w:szCs w:val="24"/>
                <w:lang w:eastAsia="en-US"/>
              </w:rPr>
            </w:pPr>
            <w:r w:rsidRPr="0090390D">
              <w:rPr>
                <w:sz w:val="24"/>
                <w:szCs w:val="24"/>
                <w:lang w:eastAsia="en-US"/>
              </w:rPr>
              <w:t>4</w:t>
            </w:r>
          </w:p>
        </w:tc>
        <w:tc>
          <w:tcPr>
            <w:tcW w:w="8080" w:type="dxa"/>
            <w:hideMark/>
          </w:tcPr>
          <w:p w:rsidR="00A927D1" w:rsidRPr="0090390D" w:rsidRDefault="00A927D1">
            <w:pPr>
              <w:spacing w:line="254" w:lineRule="auto"/>
              <w:jc w:val="both"/>
              <w:rPr>
                <w:spacing w:val="4"/>
                <w:sz w:val="24"/>
                <w:szCs w:val="24"/>
                <w:lang w:eastAsia="en-US"/>
              </w:rPr>
            </w:pPr>
            <w:r w:rsidRPr="0090390D">
              <w:rPr>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927D1" w:rsidRPr="0090390D" w:rsidRDefault="00A927D1">
            <w:pPr>
              <w:spacing w:line="254" w:lineRule="auto"/>
              <w:jc w:val="center"/>
              <w:rPr>
                <w:sz w:val="24"/>
                <w:szCs w:val="24"/>
                <w:lang w:eastAsia="en-US"/>
              </w:rPr>
            </w:pPr>
          </w:p>
        </w:tc>
        <w:tc>
          <w:tcPr>
            <w:tcW w:w="703" w:type="dxa"/>
          </w:tcPr>
          <w:p w:rsidR="00A927D1" w:rsidRPr="0090390D" w:rsidRDefault="00A927D1">
            <w:pPr>
              <w:spacing w:line="254" w:lineRule="auto"/>
              <w:jc w:val="center"/>
              <w:rPr>
                <w:sz w:val="24"/>
                <w:szCs w:val="24"/>
                <w:lang w:eastAsia="en-US"/>
              </w:rPr>
            </w:pPr>
          </w:p>
        </w:tc>
      </w:tr>
      <w:tr w:rsidR="00A927D1" w:rsidRPr="0090390D" w:rsidTr="00A927D1">
        <w:tc>
          <w:tcPr>
            <w:tcW w:w="562" w:type="dxa"/>
            <w:hideMark/>
          </w:tcPr>
          <w:p w:rsidR="00A927D1" w:rsidRPr="0090390D" w:rsidRDefault="00A927D1">
            <w:pPr>
              <w:spacing w:line="254" w:lineRule="auto"/>
              <w:jc w:val="center"/>
              <w:rPr>
                <w:sz w:val="24"/>
                <w:szCs w:val="24"/>
                <w:lang w:eastAsia="en-US"/>
              </w:rPr>
            </w:pPr>
            <w:r w:rsidRPr="0090390D">
              <w:rPr>
                <w:sz w:val="24"/>
                <w:szCs w:val="24"/>
                <w:lang w:eastAsia="en-US"/>
              </w:rPr>
              <w:t>5</w:t>
            </w:r>
          </w:p>
        </w:tc>
        <w:tc>
          <w:tcPr>
            <w:tcW w:w="8080" w:type="dxa"/>
            <w:hideMark/>
          </w:tcPr>
          <w:p w:rsidR="00A927D1" w:rsidRPr="0090390D" w:rsidRDefault="00A927D1">
            <w:pPr>
              <w:spacing w:line="254" w:lineRule="auto"/>
              <w:jc w:val="both"/>
              <w:rPr>
                <w:sz w:val="24"/>
                <w:szCs w:val="24"/>
                <w:lang w:eastAsia="en-US"/>
              </w:rPr>
            </w:pPr>
            <w:r w:rsidRPr="0090390D">
              <w:rPr>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927D1" w:rsidRPr="0090390D" w:rsidRDefault="00A927D1">
            <w:pPr>
              <w:spacing w:line="254" w:lineRule="auto"/>
              <w:jc w:val="center"/>
              <w:rPr>
                <w:sz w:val="24"/>
                <w:szCs w:val="24"/>
                <w:lang w:eastAsia="en-US"/>
              </w:rPr>
            </w:pPr>
          </w:p>
        </w:tc>
        <w:tc>
          <w:tcPr>
            <w:tcW w:w="703" w:type="dxa"/>
          </w:tcPr>
          <w:p w:rsidR="00A927D1" w:rsidRPr="0090390D" w:rsidRDefault="00A927D1">
            <w:pPr>
              <w:spacing w:line="254" w:lineRule="auto"/>
              <w:jc w:val="center"/>
              <w:rPr>
                <w:sz w:val="24"/>
                <w:szCs w:val="24"/>
                <w:lang w:eastAsia="en-US"/>
              </w:rPr>
            </w:pPr>
          </w:p>
        </w:tc>
      </w:tr>
      <w:tr w:rsidR="00A927D1" w:rsidRPr="0090390D" w:rsidTr="00A927D1">
        <w:tc>
          <w:tcPr>
            <w:tcW w:w="562" w:type="dxa"/>
            <w:hideMark/>
          </w:tcPr>
          <w:p w:rsidR="00A927D1" w:rsidRPr="0090390D" w:rsidRDefault="00A927D1">
            <w:pPr>
              <w:spacing w:line="254" w:lineRule="auto"/>
              <w:jc w:val="center"/>
              <w:rPr>
                <w:sz w:val="24"/>
                <w:szCs w:val="24"/>
                <w:lang w:eastAsia="en-US"/>
              </w:rPr>
            </w:pPr>
            <w:r w:rsidRPr="0090390D">
              <w:rPr>
                <w:sz w:val="24"/>
                <w:szCs w:val="24"/>
                <w:lang w:eastAsia="en-US"/>
              </w:rPr>
              <w:t>6</w:t>
            </w:r>
          </w:p>
        </w:tc>
        <w:tc>
          <w:tcPr>
            <w:tcW w:w="8080" w:type="dxa"/>
            <w:hideMark/>
          </w:tcPr>
          <w:p w:rsidR="00A927D1" w:rsidRPr="0090390D" w:rsidRDefault="00A927D1">
            <w:pPr>
              <w:spacing w:line="254" w:lineRule="auto"/>
              <w:jc w:val="both"/>
              <w:rPr>
                <w:sz w:val="24"/>
                <w:szCs w:val="24"/>
                <w:lang w:eastAsia="en-US"/>
              </w:rPr>
            </w:pPr>
            <w:r w:rsidRPr="0090390D">
              <w:rPr>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A927D1" w:rsidRPr="0090390D" w:rsidRDefault="00A927D1">
            <w:pPr>
              <w:spacing w:line="254" w:lineRule="auto"/>
              <w:jc w:val="center"/>
              <w:rPr>
                <w:sz w:val="24"/>
                <w:szCs w:val="24"/>
                <w:lang w:eastAsia="en-US"/>
              </w:rPr>
            </w:pPr>
          </w:p>
        </w:tc>
        <w:tc>
          <w:tcPr>
            <w:tcW w:w="703" w:type="dxa"/>
          </w:tcPr>
          <w:p w:rsidR="00A927D1" w:rsidRPr="0090390D" w:rsidRDefault="00A927D1">
            <w:pPr>
              <w:spacing w:line="254" w:lineRule="auto"/>
              <w:jc w:val="center"/>
              <w:rPr>
                <w:sz w:val="24"/>
                <w:szCs w:val="24"/>
                <w:lang w:eastAsia="en-US"/>
              </w:rPr>
            </w:pPr>
          </w:p>
        </w:tc>
      </w:tr>
      <w:tr w:rsidR="00A927D1" w:rsidRPr="0090390D" w:rsidTr="00A927D1">
        <w:tc>
          <w:tcPr>
            <w:tcW w:w="562" w:type="dxa"/>
            <w:hideMark/>
          </w:tcPr>
          <w:p w:rsidR="00A927D1" w:rsidRPr="0090390D" w:rsidRDefault="006739EE">
            <w:pPr>
              <w:spacing w:line="254" w:lineRule="auto"/>
              <w:jc w:val="center"/>
              <w:rPr>
                <w:sz w:val="24"/>
                <w:szCs w:val="24"/>
                <w:lang w:eastAsia="en-US"/>
              </w:rPr>
            </w:pPr>
            <w:r w:rsidRPr="0090390D">
              <w:rPr>
                <w:sz w:val="24"/>
                <w:szCs w:val="24"/>
                <w:lang w:eastAsia="en-US"/>
              </w:rPr>
              <w:t>7</w:t>
            </w:r>
          </w:p>
        </w:tc>
        <w:tc>
          <w:tcPr>
            <w:tcW w:w="8080" w:type="dxa"/>
            <w:hideMark/>
          </w:tcPr>
          <w:p w:rsidR="00A927D1" w:rsidRPr="0090390D" w:rsidRDefault="00A927D1">
            <w:pPr>
              <w:spacing w:line="254" w:lineRule="auto"/>
              <w:jc w:val="both"/>
              <w:rPr>
                <w:sz w:val="24"/>
                <w:szCs w:val="24"/>
                <w:lang w:eastAsia="en-US"/>
              </w:rPr>
            </w:pPr>
            <w:r w:rsidRPr="0090390D">
              <w:rPr>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A927D1" w:rsidRPr="0090390D" w:rsidRDefault="00A927D1">
            <w:pPr>
              <w:spacing w:line="254" w:lineRule="auto"/>
              <w:jc w:val="center"/>
              <w:rPr>
                <w:sz w:val="24"/>
                <w:szCs w:val="24"/>
                <w:lang w:eastAsia="en-US"/>
              </w:rPr>
            </w:pPr>
          </w:p>
        </w:tc>
        <w:tc>
          <w:tcPr>
            <w:tcW w:w="703" w:type="dxa"/>
          </w:tcPr>
          <w:p w:rsidR="00A927D1" w:rsidRPr="0090390D" w:rsidRDefault="00A927D1">
            <w:pPr>
              <w:spacing w:line="254" w:lineRule="auto"/>
              <w:jc w:val="center"/>
              <w:rPr>
                <w:sz w:val="24"/>
                <w:szCs w:val="24"/>
                <w:lang w:eastAsia="en-US"/>
              </w:rPr>
            </w:pPr>
          </w:p>
        </w:tc>
      </w:tr>
      <w:tr w:rsidR="00A927D1" w:rsidRPr="0090390D" w:rsidTr="00A927D1">
        <w:tc>
          <w:tcPr>
            <w:tcW w:w="562" w:type="dxa"/>
            <w:hideMark/>
          </w:tcPr>
          <w:p w:rsidR="00A927D1" w:rsidRPr="0090390D" w:rsidRDefault="006739EE">
            <w:pPr>
              <w:spacing w:line="254" w:lineRule="auto"/>
              <w:jc w:val="center"/>
              <w:rPr>
                <w:sz w:val="24"/>
                <w:szCs w:val="24"/>
                <w:lang w:eastAsia="en-US"/>
              </w:rPr>
            </w:pPr>
            <w:r w:rsidRPr="0090390D">
              <w:rPr>
                <w:sz w:val="24"/>
                <w:szCs w:val="24"/>
                <w:lang w:eastAsia="en-US"/>
              </w:rPr>
              <w:t>8</w:t>
            </w:r>
          </w:p>
        </w:tc>
        <w:tc>
          <w:tcPr>
            <w:tcW w:w="8080" w:type="dxa"/>
            <w:hideMark/>
          </w:tcPr>
          <w:p w:rsidR="00A927D1" w:rsidRPr="0090390D" w:rsidRDefault="00A927D1">
            <w:pPr>
              <w:spacing w:line="254" w:lineRule="auto"/>
              <w:jc w:val="both"/>
              <w:rPr>
                <w:sz w:val="24"/>
                <w:szCs w:val="24"/>
                <w:lang w:eastAsia="en-US"/>
              </w:rPr>
            </w:pPr>
            <w:r w:rsidRPr="0090390D">
              <w:rPr>
                <w:sz w:val="24"/>
                <w:szCs w:val="24"/>
                <w:lang w:eastAsia="en-US"/>
              </w:rPr>
              <w:t xml:space="preserve">Перечень ресурсов информационно-телекоммуникационной сети </w:t>
            </w:r>
            <w:r w:rsidR="003339A8" w:rsidRPr="0090390D">
              <w:rPr>
                <w:sz w:val="24"/>
                <w:szCs w:val="24"/>
                <w:lang w:eastAsia="en-US"/>
              </w:rPr>
              <w:t>«</w:t>
            </w:r>
            <w:r w:rsidRPr="0090390D">
              <w:rPr>
                <w:sz w:val="24"/>
                <w:szCs w:val="24"/>
                <w:lang w:eastAsia="en-US"/>
              </w:rPr>
              <w:t>Интернет</w:t>
            </w:r>
            <w:r w:rsidR="003339A8" w:rsidRPr="0090390D">
              <w:rPr>
                <w:sz w:val="24"/>
                <w:szCs w:val="24"/>
                <w:lang w:eastAsia="en-US"/>
              </w:rPr>
              <w:t>»</w:t>
            </w:r>
            <w:r w:rsidRPr="0090390D">
              <w:rPr>
                <w:sz w:val="24"/>
                <w:szCs w:val="24"/>
                <w:lang w:eastAsia="en-US"/>
              </w:rPr>
              <w:t>, необходимых для освоения дисциплины</w:t>
            </w:r>
          </w:p>
        </w:tc>
        <w:tc>
          <w:tcPr>
            <w:tcW w:w="703" w:type="dxa"/>
          </w:tcPr>
          <w:p w:rsidR="00A927D1" w:rsidRPr="0090390D" w:rsidRDefault="00A927D1">
            <w:pPr>
              <w:spacing w:line="254" w:lineRule="auto"/>
              <w:jc w:val="center"/>
              <w:rPr>
                <w:sz w:val="24"/>
                <w:szCs w:val="24"/>
                <w:lang w:eastAsia="en-US"/>
              </w:rPr>
            </w:pPr>
          </w:p>
        </w:tc>
        <w:tc>
          <w:tcPr>
            <w:tcW w:w="703" w:type="dxa"/>
          </w:tcPr>
          <w:p w:rsidR="00A927D1" w:rsidRPr="0090390D" w:rsidRDefault="00A927D1">
            <w:pPr>
              <w:spacing w:line="254" w:lineRule="auto"/>
              <w:jc w:val="center"/>
              <w:rPr>
                <w:sz w:val="24"/>
                <w:szCs w:val="24"/>
                <w:lang w:eastAsia="en-US"/>
              </w:rPr>
            </w:pPr>
          </w:p>
        </w:tc>
      </w:tr>
      <w:tr w:rsidR="00A927D1" w:rsidRPr="0090390D" w:rsidTr="00A927D1">
        <w:tc>
          <w:tcPr>
            <w:tcW w:w="562" w:type="dxa"/>
            <w:hideMark/>
          </w:tcPr>
          <w:p w:rsidR="00A927D1" w:rsidRPr="0090390D" w:rsidRDefault="006739EE">
            <w:pPr>
              <w:spacing w:line="254" w:lineRule="auto"/>
              <w:jc w:val="center"/>
              <w:rPr>
                <w:sz w:val="24"/>
                <w:szCs w:val="24"/>
                <w:lang w:eastAsia="en-US"/>
              </w:rPr>
            </w:pPr>
            <w:r w:rsidRPr="0090390D">
              <w:rPr>
                <w:sz w:val="24"/>
                <w:szCs w:val="24"/>
                <w:lang w:eastAsia="en-US"/>
              </w:rPr>
              <w:t>9</w:t>
            </w:r>
          </w:p>
        </w:tc>
        <w:tc>
          <w:tcPr>
            <w:tcW w:w="8080" w:type="dxa"/>
            <w:hideMark/>
          </w:tcPr>
          <w:p w:rsidR="00A927D1" w:rsidRPr="0090390D" w:rsidRDefault="00A927D1">
            <w:pPr>
              <w:spacing w:line="254" w:lineRule="auto"/>
              <w:jc w:val="both"/>
              <w:rPr>
                <w:sz w:val="24"/>
                <w:szCs w:val="24"/>
                <w:lang w:eastAsia="en-US"/>
              </w:rPr>
            </w:pPr>
            <w:r w:rsidRPr="0090390D">
              <w:rPr>
                <w:sz w:val="24"/>
                <w:szCs w:val="24"/>
                <w:lang w:eastAsia="en-US"/>
              </w:rPr>
              <w:t>Методические указания для обучающихся по освоению дисциплины</w:t>
            </w:r>
          </w:p>
        </w:tc>
        <w:tc>
          <w:tcPr>
            <w:tcW w:w="703" w:type="dxa"/>
          </w:tcPr>
          <w:p w:rsidR="00A927D1" w:rsidRPr="0090390D" w:rsidRDefault="00A927D1">
            <w:pPr>
              <w:spacing w:line="254" w:lineRule="auto"/>
              <w:jc w:val="center"/>
              <w:rPr>
                <w:sz w:val="24"/>
                <w:szCs w:val="24"/>
                <w:lang w:eastAsia="en-US"/>
              </w:rPr>
            </w:pPr>
          </w:p>
        </w:tc>
        <w:tc>
          <w:tcPr>
            <w:tcW w:w="703" w:type="dxa"/>
          </w:tcPr>
          <w:p w:rsidR="00A927D1" w:rsidRPr="0090390D" w:rsidRDefault="00A927D1">
            <w:pPr>
              <w:spacing w:line="254" w:lineRule="auto"/>
              <w:jc w:val="center"/>
              <w:rPr>
                <w:sz w:val="24"/>
                <w:szCs w:val="24"/>
                <w:lang w:eastAsia="en-US"/>
              </w:rPr>
            </w:pPr>
          </w:p>
        </w:tc>
      </w:tr>
      <w:tr w:rsidR="00A927D1" w:rsidRPr="0090390D" w:rsidTr="00A927D1">
        <w:tc>
          <w:tcPr>
            <w:tcW w:w="562" w:type="dxa"/>
            <w:hideMark/>
          </w:tcPr>
          <w:p w:rsidR="00A927D1" w:rsidRPr="0090390D" w:rsidRDefault="006739EE">
            <w:pPr>
              <w:spacing w:line="254" w:lineRule="auto"/>
              <w:jc w:val="center"/>
              <w:rPr>
                <w:sz w:val="24"/>
                <w:szCs w:val="24"/>
                <w:lang w:eastAsia="en-US"/>
              </w:rPr>
            </w:pPr>
            <w:r w:rsidRPr="0090390D">
              <w:rPr>
                <w:sz w:val="24"/>
                <w:szCs w:val="24"/>
                <w:lang w:eastAsia="en-US"/>
              </w:rPr>
              <w:t>10</w:t>
            </w:r>
          </w:p>
        </w:tc>
        <w:tc>
          <w:tcPr>
            <w:tcW w:w="8080" w:type="dxa"/>
            <w:hideMark/>
          </w:tcPr>
          <w:p w:rsidR="00A927D1" w:rsidRPr="0090390D" w:rsidRDefault="00A927D1">
            <w:pPr>
              <w:spacing w:line="254" w:lineRule="auto"/>
              <w:jc w:val="both"/>
              <w:rPr>
                <w:sz w:val="24"/>
                <w:szCs w:val="24"/>
                <w:lang w:eastAsia="en-US"/>
              </w:rPr>
            </w:pPr>
            <w:r w:rsidRPr="0090390D">
              <w:rPr>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927D1" w:rsidRPr="0090390D" w:rsidRDefault="00A927D1">
            <w:pPr>
              <w:spacing w:line="254" w:lineRule="auto"/>
              <w:jc w:val="center"/>
              <w:rPr>
                <w:sz w:val="24"/>
                <w:szCs w:val="24"/>
                <w:lang w:eastAsia="en-US"/>
              </w:rPr>
            </w:pPr>
          </w:p>
        </w:tc>
        <w:tc>
          <w:tcPr>
            <w:tcW w:w="703" w:type="dxa"/>
          </w:tcPr>
          <w:p w:rsidR="00A927D1" w:rsidRPr="0090390D" w:rsidRDefault="00A927D1">
            <w:pPr>
              <w:spacing w:line="254" w:lineRule="auto"/>
              <w:jc w:val="center"/>
              <w:rPr>
                <w:sz w:val="24"/>
                <w:szCs w:val="24"/>
                <w:lang w:eastAsia="en-US"/>
              </w:rPr>
            </w:pPr>
          </w:p>
        </w:tc>
      </w:tr>
      <w:tr w:rsidR="00A927D1" w:rsidRPr="0090390D" w:rsidTr="00A927D1">
        <w:tc>
          <w:tcPr>
            <w:tcW w:w="562" w:type="dxa"/>
            <w:hideMark/>
          </w:tcPr>
          <w:p w:rsidR="00A927D1" w:rsidRPr="0090390D" w:rsidRDefault="006739EE">
            <w:pPr>
              <w:spacing w:line="254" w:lineRule="auto"/>
              <w:jc w:val="center"/>
              <w:rPr>
                <w:sz w:val="24"/>
                <w:szCs w:val="24"/>
                <w:lang w:eastAsia="en-US"/>
              </w:rPr>
            </w:pPr>
            <w:r w:rsidRPr="0090390D">
              <w:rPr>
                <w:sz w:val="24"/>
                <w:szCs w:val="24"/>
                <w:lang w:eastAsia="en-US"/>
              </w:rPr>
              <w:t>11</w:t>
            </w:r>
          </w:p>
        </w:tc>
        <w:tc>
          <w:tcPr>
            <w:tcW w:w="8080" w:type="dxa"/>
            <w:hideMark/>
          </w:tcPr>
          <w:p w:rsidR="00A927D1" w:rsidRPr="0090390D" w:rsidRDefault="00A927D1">
            <w:pPr>
              <w:spacing w:line="254" w:lineRule="auto"/>
              <w:jc w:val="both"/>
              <w:rPr>
                <w:sz w:val="24"/>
                <w:szCs w:val="24"/>
                <w:lang w:eastAsia="en-US"/>
              </w:rPr>
            </w:pPr>
            <w:r w:rsidRPr="0090390D">
              <w:rPr>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A927D1" w:rsidRPr="0090390D" w:rsidRDefault="00A927D1">
            <w:pPr>
              <w:spacing w:line="254" w:lineRule="auto"/>
              <w:jc w:val="center"/>
              <w:rPr>
                <w:sz w:val="24"/>
                <w:szCs w:val="24"/>
                <w:lang w:eastAsia="en-US"/>
              </w:rPr>
            </w:pPr>
          </w:p>
        </w:tc>
        <w:tc>
          <w:tcPr>
            <w:tcW w:w="703" w:type="dxa"/>
          </w:tcPr>
          <w:p w:rsidR="00A927D1" w:rsidRPr="0090390D" w:rsidRDefault="00A927D1">
            <w:pPr>
              <w:spacing w:line="254" w:lineRule="auto"/>
              <w:jc w:val="center"/>
              <w:rPr>
                <w:sz w:val="24"/>
                <w:szCs w:val="24"/>
                <w:lang w:eastAsia="en-US"/>
              </w:rPr>
            </w:pPr>
          </w:p>
        </w:tc>
      </w:tr>
    </w:tbl>
    <w:p w:rsidR="00A927D1" w:rsidRPr="0090390D" w:rsidRDefault="00A927D1" w:rsidP="00A927D1">
      <w:pPr>
        <w:spacing w:after="160" w:line="252" w:lineRule="auto"/>
        <w:rPr>
          <w:b/>
          <w:sz w:val="24"/>
          <w:szCs w:val="24"/>
        </w:rPr>
      </w:pPr>
    </w:p>
    <w:p w:rsidR="00A927D1" w:rsidRPr="0090390D" w:rsidRDefault="00A927D1" w:rsidP="00A927D1">
      <w:pPr>
        <w:spacing w:after="160" w:line="252" w:lineRule="auto"/>
        <w:rPr>
          <w:b/>
          <w:sz w:val="24"/>
          <w:szCs w:val="24"/>
        </w:rPr>
      </w:pPr>
      <w:r w:rsidRPr="0090390D">
        <w:rPr>
          <w:b/>
          <w:sz w:val="24"/>
          <w:szCs w:val="24"/>
        </w:rPr>
        <w:br w:type="page"/>
      </w:r>
    </w:p>
    <w:p w:rsidR="00A927D1" w:rsidRPr="0090390D" w:rsidRDefault="00A927D1" w:rsidP="00A927D1">
      <w:pPr>
        <w:widowControl/>
        <w:autoSpaceDE/>
        <w:adjustRightInd/>
        <w:spacing w:line="276" w:lineRule="auto"/>
        <w:ind w:firstLine="708"/>
        <w:rPr>
          <w:spacing w:val="-3"/>
          <w:sz w:val="24"/>
          <w:szCs w:val="24"/>
          <w:lang w:eastAsia="en-US"/>
        </w:rPr>
      </w:pPr>
      <w:r w:rsidRPr="0090390D">
        <w:rPr>
          <w:b/>
          <w:i/>
          <w:spacing w:val="-3"/>
          <w:sz w:val="24"/>
          <w:szCs w:val="24"/>
          <w:lang w:eastAsia="en-US"/>
        </w:rPr>
        <w:lastRenderedPageBreak/>
        <w:t xml:space="preserve">Рабочая программа дисциплины составлена </w:t>
      </w:r>
      <w:r w:rsidRPr="0090390D">
        <w:rPr>
          <w:b/>
          <w:i/>
          <w:sz w:val="24"/>
          <w:szCs w:val="24"/>
          <w:lang w:eastAsia="en-US"/>
        </w:rPr>
        <w:t>в соответствии с:</w:t>
      </w:r>
    </w:p>
    <w:p w:rsidR="00EC60C1" w:rsidRPr="00D20E9F" w:rsidRDefault="00A927D1" w:rsidP="00EC60C1">
      <w:pPr>
        <w:widowControl/>
        <w:autoSpaceDE/>
        <w:autoSpaceDN/>
        <w:adjustRightInd/>
        <w:ind w:firstLine="709"/>
        <w:jc w:val="both"/>
        <w:rPr>
          <w:sz w:val="24"/>
          <w:szCs w:val="24"/>
          <w:lang w:eastAsia="en-US"/>
        </w:rPr>
      </w:pPr>
      <w:r w:rsidRPr="0090390D">
        <w:rPr>
          <w:sz w:val="24"/>
          <w:szCs w:val="24"/>
          <w:lang w:eastAsia="en-US"/>
        </w:rPr>
        <w:t xml:space="preserve">- </w:t>
      </w:r>
      <w:r w:rsidR="00EC60C1" w:rsidRPr="00D20E9F">
        <w:rPr>
          <w:sz w:val="24"/>
          <w:szCs w:val="24"/>
          <w:lang w:eastAsia="en-US"/>
        </w:rPr>
        <w:t>- Федеральным законом Российской Федерации от 29.12.2012 № 273-ФЗ «Об образовании в Российской Федерации»;</w:t>
      </w:r>
    </w:p>
    <w:p w:rsidR="00EC60C1" w:rsidRPr="00480664" w:rsidRDefault="00EC60C1" w:rsidP="00EC60C1">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4E0962">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4216BF" w:rsidRPr="00D72822" w:rsidRDefault="004216BF" w:rsidP="004216BF">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216BF" w:rsidRPr="00D72822" w:rsidRDefault="004216BF" w:rsidP="004216BF">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4216BF" w:rsidRPr="00D72822" w:rsidRDefault="004216BF" w:rsidP="004216BF">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16BF" w:rsidRPr="00D72822" w:rsidRDefault="004216BF" w:rsidP="004216BF">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16BF" w:rsidRPr="00D72822" w:rsidRDefault="004216BF" w:rsidP="004216BF">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216BF" w:rsidRPr="00D72822" w:rsidRDefault="004216BF" w:rsidP="004216BF">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16BF" w:rsidRPr="00D72822" w:rsidRDefault="004216BF" w:rsidP="004216BF">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16BF" w:rsidRPr="00D72822" w:rsidRDefault="00EC60C1" w:rsidP="004216BF">
      <w:pPr>
        <w:snapToGrid w:val="0"/>
        <w:ind w:firstLine="708"/>
        <w:jc w:val="both"/>
        <w:rPr>
          <w:sz w:val="24"/>
          <w:szCs w:val="24"/>
        </w:rPr>
      </w:pPr>
      <w:r w:rsidRPr="0069259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21AC6">
        <w:rPr>
          <w:b/>
          <w:sz w:val="24"/>
          <w:szCs w:val="24"/>
        </w:rPr>
        <w:t>44.03.05 Педагогическое образование (с двумя профилями подготовки)</w:t>
      </w:r>
      <w:r w:rsidRPr="00692594">
        <w:rPr>
          <w:b/>
          <w:sz w:val="24"/>
          <w:szCs w:val="24"/>
        </w:rPr>
        <w:t xml:space="preserve"> </w:t>
      </w:r>
      <w:r w:rsidRPr="00692594">
        <w:rPr>
          <w:sz w:val="24"/>
          <w:szCs w:val="24"/>
        </w:rPr>
        <w:t xml:space="preserve"> (уровень бакалавриата), направленность (профиль) программы  «Русский язык» и «Литература»; </w:t>
      </w:r>
      <w:r w:rsidR="004216BF" w:rsidRPr="00D72822">
        <w:rPr>
          <w:sz w:val="24"/>
          <w:szCs w:val="24"/>
        </w:rPr>
        <w:t xml:space="preserve">форма обучения – заочная на 2022/2023 учебный год, утвержденным приказом ректора от </w:t>
      </w:r>
      <w:r w:rsidR="004216BF" w:rsidRPr="00D72822">
        <w:rPr>
          <w:sz w:val="24"/>
          <w:szCs w:val="24"/>
          <w:lang w:eastAsia="en-US"/>
        </w:rPr>
        <w:t>28.03.2022 № 28.</w:t>
      </w:r>
    </w:p>
    <w:p w:rsidR="00EC60C1" w:rsidRPr="00731E98" w:rsidRDefault="00EC60C1" w:rsidP="00EC60C1">
      <w:pPr>
        <w:snapToGrid w:val="0"/>
        <w:ind w:firstLine="709"/>
        <w:jc w:val="both"/>
        <w:rPr>
          <w:sz w:val="24"/>
          <w:szCs w:val="24"/>
        </w:rPr>
      </w:pPr>
      <w:r w:rsidRPr="00731E9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31E98">
        <w:rPr>
          <w:b/>
          <w:bCs/>
          <w:sz w:val="24"/>
          <w:szCs w:val="24"/>
        </w:rPr>
        <w:t xml:space="preserve"> </w:t>
      </w:r>
      <w:r>
        <w:rPr>
          <w:b/>
          <w:bCs/>
          <w:sz w:val="24"/>
          <w:szCs w:val="24"/>
        </w:rPr>
        <w:t>Б1.В.ДВ.02.02</w:t>
      </w:r>
      <w:r w:rsidRPr="00731E98">
        <w:rPr>
          <w:b/>
          <w:bCs/>
          <w:sz w:val="24"/>
          <w:szCs w:val="24"/>
        </w:rPr>
        <w:t xml:space="preserve"> </w:t>
      </w:r>
      <w:r w:rsidRPr="00EC60C1">
        <w:rPr>
          <w:b/>
          <w:bCs/>
          <w:sz w:val="24"/>
          <w:szCs w:val="24"/>
        </w:rPr>
        <w:t>«</w:t>
      </w:r>
      <w:r w:rsidRPr="00EC60C1">
        <w:rPr>
          <w:b/>
          <w:sz w:val="24"/>
          <w:szCs w:val="24"/>
        </w:rPr>
        <w:t xml:space="preserve">Использование электронных образовательных ресурсов в рамках учебных </w:t>
      </w:r>
      <w:r w:rsidRPr="00EC60C1">
        <w:rPr>
          <w:b/>
          <w:sz w:val="24"/>
          <w:szCs w:val="24"/>
        </w:rPr>
        <w:lastRenderedPageBreak/>
        <w:t>предметов "Русский язык" и "Литература"</w:t>
      </w:r>
      <w:r>
        <w:rPr>
          <w:b/>
          <w:sz w:val="24"/>
          <w:szCs w:val="24"/>
        </w:rPr>
        <w:t>»</w:t>
      </w:r>
      <w:r w:rsidRPr="00731E98">
        <w:rPr>
          <w:b/>
          <w:sz w:val="24"/>
          <w:szCs w:val="24"/>
        </w:rPr>
        <w:t xml:space="preserve">  в течение </w:t>
      </w:r>
      <w:r w:rsidR="004216BF">
        <w:rPr>
          <w:b/>
          <w:sz w:val="24"/>
          <w:szCs w:val="24"/>
        </w:rPr>
        <w:t>2022/2023</w:t>
      </w:r>
      <w:r w:rsidR="00FD1CD6">
        <w:rPr>
          <w:b/>
          <w:sz w:val="24"/>
          <w:szCs w:val="24"/>
        </w:rPr>
        <w:t xml:space="preserve"> </w:t>
      </w:r>
      <w:r w:rsidRPr="00731E98">
        <w:rPr>
          <w:b/>
          <w:sz w:val="24"/>
          <w:szCs w:val="24"/>
        </w:rPr>
        <w:t xml:space="preserve"> учебного года:</w:t>
      </w:r>
    </w:p>
    <w:p w:rsidR="00A927D1" w:rsidRDefault="00EC60C1" w:rsidP="00EC60C1">
      <w:pPr>
        <w:widowControl/>
        <w:autoSpaceDE/>
        <w:adjustRightInd/>
        <w:ind w:firstLine="709"/>
        <w:jc w:val="both"/>
        <w:rPr>
          <w:sz w:val="24"/>
          <w:szCs w:val="24"/>
        </w:rPr>
      </w:pPr>
      <w:r w:rsidRPr="00731E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80664">
        <w:rPr>
          <w:b/>
          <w:color w:val="000000"/>
          <w:sz w:val="24"/>
          <w:szCs w:val="24"/>
        </w:rPr>
        <w:t>44.03.05 Педагогическое образование (с двумя профилями подготовки)</w:t>
      </w:r>
      <w:r w:rsidRPr="00480664">
        <w:rPr>
          <w:b/>
          <w:sz w:val="24"/>
          <w:szCs w:val="24"/>
        </w:rPr>
        <w:t xml:space="preserve"> </w:t>
      </w:r>
      <w:r w:rsidRPr="00480664">
        <w:rPr>
          <w:sz w:val="24"/>
          <w:szCs w:val="24"/>
        </w:rPr>
        <w:t xml:space="preserve"> (уровень бакалавриата), направленность (профиль) программы  «Русский язык» и «Литература»; </w:t>
      </w:r>
      <w:r w:rsidRPr="00731E98">
        <w:rPr>
          <w:sz w:val="24"/>
          <w:szCs w:val="24"/>
        </w:rPr>
        <w:t>вид учебной деятельности – программа академического бакалавриата; виды профессиональной деятельности:</w:t>
      </w:r>
      <w:r>
        <w:rPr>
          <w:sz w:val="24"/>
          <w:szCs w:val="24"/>
        </w:rPr>
        <w:t xml:space="preserve"> педагогическая (основной); научно-исследовательская</w:t>
      </w:r>
      <w:r w:rsidRPr="00731E9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sz w:val="24"/>
          <w:szCs w:val="24"/>
        </w:rPr>
        <w:t xml:space="preserve"> </w:t>
      </w:r>
      <w:r w:rsidR="00237563" w:rsidRPr="0090390D">
        <w:rPr>
          <w:b/>
          <w:sz w:val="24"/>
          <w:szCs w:val="24"/>
        </w:rPr>
        <w:t>«</w:t>
      </w:r>
      <w:r w:rsidR="00237563" w:rsidRPr="0090390D">
        <w:rPr>
          <w:sz w:val="24"/>
          <w:szCs w:val="24"/>
        </w:rPr>
        <w:t>Использование электронных образовательных ресурсов в рамках учебных предметов "Русский язык" и "Литература"</w:t>
      </w:r>
      <w:r w:rsidR="00237563" w:rsidRPr="0090390D">
        <w:rPr>
          <w:b/>
          <w:sz w:val="24"/>
          <w:szCs w:val="24"/>
        </w:rPr>
        <w:t xml:space="preserve">»  </w:t>
      </w:r>
      <w:r w:rsidR="002A6709" w:rsidRPr="0090390D">
        <w:rPr>
          <w:b/>
          <w:sz w:val="24"/>
          <w:szCs w:val="24"/>
        </w:rPr>
        <w:t xml:space="preserve"> </w:t>
      </w:r>
      <w:r w:rsidR="00A927D1" w:rsidRPr="0090390D">
        <w:rPr>
          <w:sz w:val="24"/>
          <w:szCs w:val="24"/>
        </w:rPr>
        <w:t xml:space="preserve">в течение </w:t>
      </w:r>
      <w:r w:rsidR="004216BF">
        <w:rPr>
          <w:sz w:val="24"/>
          <w:szCs w:val="24"/>
        </w:rPr>
        <w:t>2022/2023</w:t>
      </w:r>
      <w:r w:rsidR="00FD1CD6">
        <w:rPr>
          <w:sz w:val="24"/>
          <w:szCs w:val="24"/>
        </w:rPr>
        <w:t xml:space="preserve"> </w:t>
      </w:r>
      <w:r w:rsidR="00A927D1" w:rsidRPr="0090390D">
        <w:rPr>
          <w:sz w:val="24"/>
          <w:szCs w:val="24"/>
        </w:rPr>
        <w:t>учебного года.</w:t>
      </w:r>
    </w:p>
    <w:p w:rsidR="00EC60C1" w:rsidRPr="0090390D" w:rsidRDefault="00EC60C1" w:rsidP="00EC60C1">
      <w:pPr>
        <w:widowControl/>
        <w:autoSpaceDE/>
        <w:adjustRightInd/>
        <w:ind w:firstLine="709"/>
        <w:jc w:val="both"/>
        <w:rPr>
          <w:sz w:val="24"/>
          <w:szCs w:val="24"/>
        </w:rPr>
      </w:pPr>
    </w:p>
    <w:p w:rsidR="00237563" w:rsidRPr="0090390D" w:rsidRDefault="00EA7951" w:rsidP="00EA7951">
      <w:pPr>
        <w:pStyle w:val="ad"/>
        <w:numPr>
          <w:ilvl w:val="0"/>
          <w:numId w:val="14"/>
        </w:numPr>
        <w:spacing w:after="0" w:line="240" w:lineRule="auto"/>
        <w:ind w:left="0" w:firstLine="709"/>
        <w:jc w:val="both"/>
        <w:rPr>
          <w:rFonts w:ascii="Times New Roman" w:hAnsi="Times New Roman"/>
          <w:b/>
          <w:sz w:val="24"/>
          <w:szCs w:val="24"/>
        </w:rPr>
      </w:pPr>
      <w:r w:rsidRPr="0090390D">
        <w:rPr>
          <w:rFonts w:ascii="Times New Roman" w:hAnsi="Times New Roman"/>
          <w:b/>
          <w:sz w:val="24"/>
          <w:szCs w:val="24"/>
        </w:rPr>
        <w:t xml:space="preserve">Наименование дисциплины: </w:t>
      </w:r>
      <w:r w:rsidR="0066244D" w:rsidRPr="0090390D">
        <w:rPr>
          <w:rFonts w:ascii="Times New Roman" w:hAnsi="Times New Roman"/>
          <w:sz w:val="24"/>
          <w:szCs w:val="24"/>
        </w:rPr>
        <w:t>Б1.В.ДВ.0</w:t>
      </w:r>
      <w:r w:rsidR="00EC60C1">
        <w:rPr>
          <w:rFonts w:ascii="Times New Roman" w:hAnsi="Times New Roman"/>
          <w:sz w:val="24"/>
          <w:szCs w:val="24"/>
        </w:rPr>
        <w:t>2</w:t>
      </w:r>
      <w:r w:rsidR="0066244D" w:rsidRPr="0090390D">
        <w:rPr>
          <w:rFonts w:ascii="Times New Roman" w:hAnsi="Times New Roman"/>
          <w:sz w:val="24"/>
          <w:szCs w:val="24"/>
        </w:rPr>
        <w:t>.</w:t>
      </w:r>
      <w:r w:rsidR="00237563" w:rsidRPr="0090390D">
        <w:rPr>
          <w:rFonts w:ascii="Times New Roman" w:hAnsi="Times New Roman"/>
          <w:sz w:val="24"/>
          <w:szCs w:val="24"/>
        </w:rPr>
        <w:t>02</w:t>
      </w:r>
      <w:r w:rsidR="00237563" w:rsidRPr="0090390D">
        <w:rPr>
          <w:b/>
          <w:sz w:val="24"/>
          <w:szCs w:val="24"/>
        </w:rPr>
        <w:t xml:space="preserve"> «</w:t>
      </w:r>
      <w:r w:rsidR="00237563" w:rsidRPr="0090390D">
        <w:rPr>
          <w:rFonts w:ascii="Times New Roman" w:hAnsi="Times New Roman"/>
          <w:sz w:val="24"/>
          <w:szCs w:val="24"/>
        </w:rPr>
        <w:t>Использование электронных образовательных ресурсов в рамках учебных предметов "Русский язык" и "Литература"</w:t>
      </w:r>
      <w:r w:rsidR="00237563" w:rsidRPr="0090390D">
        <w:rPr>
          <w:b/>
          <w:sz w:val="24"/>
          <w:szCs w:val="24"/>
        </w:rPr>
        <w:t xml:space="preserve">»  </w:t>
      </w:r>
    </w:p>
    <w:p w:rsidR="00EA7951" w:rsidRPr="0090390D" w:rsidRDefault="00EA7951" w:rsidP="00EA7951">
      <w:pPr>
        <w:pStyle w:val="ad"/>
        <w:numPr>
          <w:ilvl w:val="0"/>
          <w:numId w:val="14"/>
        </w:numPr>
        <w:spacing w:after="0" w:line="240" w:lineRule="auto"/>
        <w:ind w:left="0" w:firstLine="709"/>
        <w:jc w:val="both"/>
        <w:rPr>
          <w:rFonts w:ascii="Times New Roman" w:hAnsi="Times New Roman"/>
          <w:b/>
          <w:sz w:val="24"/>
          <w:szCs w:val="24"/>
        </w:rPr>
      </w:pPr>
      <w:r w:rsidRPr="0090390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A7951" w:rsidRPr="0090390D" w:rsidRDefault="00EC60C1" w:rsidP="00EA7951">
      <w:pPr>
        <w:tabs>
          <w:tab w:val="left" w:pos="708"/>
        </w:tabs>
        <w:ind w:firstLine="709"/>
        <w:jc w:val="both"/>
        <w:rPr>
          <w:rFonts w:eastAsia="Calibri"/>
          <w:sz w:val="24"/>
          <w:szCs w:val="24"/>
          <w:lang w:eastAsia="en-US"/>
        </w:rPr>
      </w:pPr>
      <w:r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480664">
        <w:rPr>
          <w:rFonts w:eastAsia="Calibri"/>
          <w:color w:val="000000"/>
          <w:sz w:val="24"/>
          <w:szCs w:val="24"/>
          <w:lang w:eastAsia="en-US"/>
        </w:rPr>
        <w:t>, при разработке основной профессиональной образовательной программы (</w:t>
      </w:r>
      <w:r w:rsidRPr="00480664">
        <w:rPr>
          <w:rFonts w:eastAsia="Calibri"/>
          <w:i/>
          <w:color w:val="000000"/>
          <w:sz w:val="24"/>
          <w:szCs w:val="24"/>
          <w:lang w:eastAsia="en-US"/>
        </w:rPr>
        <w:t>далее - ОПОП</w:t>
      </w:r>
      <w:r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A7951" w:rsidRPr="0090390D" w:rsidRDefault="00EA7951" w:rsidP="00EA7951">
      <w:pPr>
        <w:tabs>
          <w:tab w:val="left" w:pos="708"/>
        </w:tabs>
        <w:ind w:firstLine="709"/>
        <w:jc w:val="both"/>
        <w:rPr>
          <w:rFonts w:eastAsia="Calibri"/>
          <w:sz w:val="24"/>
          <w:szCs w:val="24"/>
          <w:lang w:eastAsia="en-US"/>
        </w:rPr>
      </w:pPr>
      <w:r w:rsidRPr="0090390D">
        <w:rPr>
          <w:rFonts w:eastAsia="Calibri"/>
          <w:sz w:val="24"/>
          <w:szCs w:val="24"/>
          <w:lang w:eastAsia="en-US"/>
        </w:rPr>
        <w:tab/>
      </w:r>
    </w:p>
    <w:p w:rsidR="00EA7951" w:rsidRPr="0090390D" w:rsidRDefault="00EA7951" w:rsidP="00EA7951">
      <w:pPr>
        <w:tabs>
          <w:tab w:val="left" w:pos="708"/>
        </w:tabs>
        <w:ind w:firstLine="709"/>
        <w:jc w:val="both"/>
        <w:rPr>
          <w:rFonts w:eastAsia="Calibri"/>
          <w:sz w:val="24"/>
          <w:szCs w:val="24"/>
          <w:lang w:eastAsia="en-US"/>
        </w:rPr>
      </w:pPr>
      <w:r w:rsidRPr="0090390D">
        <w:rPr>
          <w:rFonts w:eastAsia="Calibri"/>
          <w:sz w:val="24"/>
          <w:szCs w:val="24"/>
          <w:lang w:eastAsia="en-US"/>
        </w:rPr>
        <w:t>Процесс изучения дисциплины</w:t>
      </w:r>
      <w:r w:rsidR="003339A8" w:rsidRPr="0090390D">
        <w:rPr>
          <w:rFonts w:eastAsia="Calibri"/>
          <w:sz w:val="24"/>
          <w:szCs w:val="24"/>
          <w:lang w:eastAsia="en-US"/>
        </w:rPr>
        <w:t xml:space="preserve"> </w:t>
      </w:r>
      <w:r w:rsidR="00237563" w:rsidRPr="00EC60C1">
        <w:rPr>
          <w:b/>
          <w:sz w:val="24"/>
          <w:szCs w:val="24"/>
        </w:rPr>
        <w:t>«Использование электронных образовательных ресурсов в рамках учебных предметов "Русский язык" и "Литература"»</w:t>
      </w:r>
      <w:r w:rsidR="00237563" w:rsidRPr="0090390D">
        <w:rPr>
          <w:b/>
          <w:sz w:val="24"/>
          <w:szCs w:val="24"/>
        </w:rPr>
        <w:t xml:space="preserve">  </w:t>
      </w:r>
      <w:r w:rsidR="003339A8" w:rsidRPr="0090390D">
        <w:rPr>
          <w:b/>
          <w:sz w:val="24"/>
          <w:szCs w:val="24"/>
        </w:rPr>
        <w:t xml:space="preserve"> </w:t>
      </w:r>
      <w:r w:rsidRPr="0090390D">
        <w:rPr>
          <w:rFonts w:eastAsia="Calibri"/>
          <w:sz w:val="24"/>
          <w:szCs w:val="24"/>
          <w:lang w:eastAsia="en-US"/>
        </w:rPr>
        <w:t xml:space="preserve">направлен на формирование следующих компетенций:  </w:t>
      </w:r>
    </w:p>
    <w:p w:rsidR="00EA7951" w:rsidRPr="0090390D" w:rsidRDefault="00EA7951" w:rsidP="00EA7951">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65"/>
        <w:gridCol w:w="4354"/>
      </w:tblGrid>
      <w:tr w:rsidR="007D07E0" w:rsidRPr="0090390D" w:rsidTr="00EC60C1">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90390D" w:rsidRDefault="007D07E0" w:rsidP="002A6709">
            <w:pPr>
              <w:tabs>
                <w:tab w:val="left" w:pos="708"/>
              </w:tabs>
              <w:jc w:val="center"/>
              <w:rPr>
                <w:rFonts w:eastAsia="Calibri"/>
                <w:sz w:val="24"/>
                <w:szCs w:val="24"/>
                <w:lang w:eastAsia="en-US"/>
              </w:rPr>
            </w:pPr>
            <w:r w:rsidRPr="0090390D">
              <w:rPr>
                <w:rFonts w:eastAsia="Calibri"/>
                <w:sz w:val="24"/>
                <w:szCs w:val="24"/>
                <w:lang w:eastAsia="en-US"/>
              </w:rPr>
              <w:t xml:space="preserve">Результаты освоения ОПОП (содержание </w:t>
            </w:r>
          </w:p>
          <w:p w:rsidR="007D07E0" w:rsidRPr="0090390D" w:rsidRDefault="007D07E0" w:rsidP="002A6709">
            <w:pPr>
              <w:tabs>
                <w:tab w:val="left" w:pos="708"/>
              </w:tabs>
              <w:jc w:val="center"/>
              <w:rPr>
                <w:rFonts w:eastAsia="Calibri"/>
                <w:sz w:val="24"/>
                <w:szCs w:val="24"/>
                <w:lang w:eastAsia="en-US"/>
              </w:rPr>
            </w:pPr>
            <w:r w:rsidRPr="0090390D">
              <w:rPr>
                <w:rFonts w:eastAsia="Calibri"/>
                <w:sz w:val="24"/>
                <w:szCs w:val="24"/>
                <w:lang w:eastAsia="en-US"/>
              </w:rPr>
              <w:t>компетенции)</w:t>
            </w:r>
          </w:p>
        </w:tc>
        <w:tc>
          <w:tcPr>
            <w:tcW w:w="1565" w:type="dxa"/>
            <w:tcBorders>
              <w:top w:val="single" w:sz="4" w:space="0" w:color="auto"/>
              <w:left w:val="single" w:sz="4" w:space="0" w:color="auto"/>
              <w:bottom w:val="single" w:sz="4" w:space="0" w:color="auto"/>
              <w:right w:val="single" w:sz="4" w:space="0" w:color="auto"/>
            </w:tcBorders>
            <w:vAlign w:val="center"/>
            <w:hideMark/>
          </w:tcPr>
          <w:p w:rsidR="007D07E0" w:rsidRPr="0090390D" w:rsidRDefault="007D07E0" w:rsidP="002A6709">
            <w:pPr>
              <w:tabs>
                <w:tab w:val="left" w:pos="708"/>
              </w:tabs>
              <w:jc w:val="center"/>
              <w:rPr>
                <w:rFonts w:eastAsia="Calibri"/>
                <w:sz w:val="24"/>
                <w:szCs w:val="24"/>
                <w:lang w:eastAsia="en-US"/>
              </w:rPr>
            </w:pPr>
            <w:r w:rsidRPr="0090390D">
              <w:rPr>
                <w:rFonts w:eastAsia="Calibri"/>
                <w:sz w:val="24"/>
                <w:szCs w:val="24"/>
                <w:lang w:eastAsia="en-US"/>
              </w:rPr>
              <w:t xml:space="preserve">Код </w:t>
            </w:r>
          </w:p>
          <w:p w:rsidR="007D07E0" w:rsidRPr="0090390D" w:rsidRDefault="007D07E0" w:rsidP="002A6709">
            <w:pPr>
              <w:tabs>
                <w:tab w:val="left" w:pos="708"/>
              </w:tabs>
              <w:jc w:val="center"/>
              <w:rPr>
                <w:rFonts w:eastAsia="Calibri"/>
                <w:sz w:val="24"/>
                <w:szCs w:val="24"/>
                <w:lang w:eastAsia="en-US"/>
              </w:rPr>
            </w:pPr>
            <w:r w:rsidRPr="0090390D">
              <w:rPr>
                <w:rFonts w:eastAsia="Calibri"/>
                <w:sz w:val="24"/>
                <w:szCs w:val="24"/>
                <w:lang w:eastAsia="en-US"/>
              </w:rPr>
              <w:t>компетенции</w:t>
            </w:r>
          </w:p>
        </w:tc>
        <w:tc>
          <w:tcPr>
            <w:tcW w:w="4354" w:type="dxa"/>
            <w:tcBorders>
              <w:top w:val="single" w:sz="4" w:space="0" w:color="auto"/>
              <w:left w:val="single" w:sz="4" w:space="0" w:color="auto"/>
              <w:bottom w:val="single" w:sz="4" w:space="0" w:color="auto"/>
              <w:right w:val="single" w:sz="4" w:space="0" w:color="auto"/>
            </w:tcBorders>
            <w:vAlign w:val="center"/>
            <w:hideMark/>
          </w:tcPr>
          <w:p w:rsidR="007D07E0" w:rsidRPr="0090390D" w:rsidRDefault="007D07E0" w:rsidP="002A6709">
            <w:pPr>
              <w:tabs>
                <w:tab w:val="left" w:pos="708"/>
              </w:tabs>
              <w:jc w:val="center"/>
              <w:rPr>
                <w:rFonts w:eastAsia="Calibri"/>
                <w:sz w:val="24"/>
                <w:szCs w:val="24"/>
                <w:lang w:eastAsia="en-US"/>
              </w:rPr>
            </w:pPr>
            <w:r w:rsidRPr="0090390D">
              <w:rPr>
                <w:rFonts w:eastAsia="Calibri"/>
                <w:sz w:val="24"/>
                <w:szCs w:val="24"/>
                <w:lang w:eastAsia="en-US"/>
              </w:rPr>
              <w:t xml:space="preserve">Перечень планируемых результатов </w:t>
            </w:r>
          </w:p>
          <w:p w:rsidR="007D07E0" w:rsidRPr="0090390D" w:rsidRDefault="007D07E0" w:rsidP="002A6709">
            <w:pPr>
              <w:tabs>
                <w:tab w:val="left" w:pos="708"/>
              </w:tabs>
              <w:jc w:val="center"/>
              <w:rPr>
                <w:rFonts w:eastAsia="Calibri"/>
                <w:sz w:val="24"/>
                <w:szCs w:val="24"/>
                <w:lang w:eastAsia="en-US"/>
              </w:rPr>
            </w:pPr>
            <w:r w:rsidRPr="0090390D">
              <w:rPr>
                <w:rFonts w:eastAsia="Calibri"/>
                <w:sz w:val="24"/>
                <w:szCs w:val="24"/>
                <w:lang w:eastAsia="en-US"/>
              </w:rPr>
              <w:t>обучения по дисциплине</w:t>
            </w:r>
          </w:p>
        </w:tc>
      </w:tr>
      <w:tr w:rsidR="007D07E0" w:rsidRPr="0090390D" w:rsidTr="00EC60C1">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90390D" w:rsidRDefault="007D07E0" w:rsidP="002A6709">
            <w:pPr>
              <w:tabs>
                <w:tab w:val="left" w:pos="708"/>
              </w:tabs>
              <w:rPr>
                <w:rFonts w:eastAsia="Calibri"/>
                <w:sz w:val="24"/>
                <w:szCs w:val="24"/>
                <w:lang w:eastAsia="en-US"/>
              </w:rPr>
            </w:pPr>
            <w:r w:rsidRPr="0090390D">
              <w:rPr>
                <w:bCs/>
                <w:sz w:val="24"/>
                <w:szCs w:val="24"/>
              </w:rPr>
              <w:t>способность</w:t>
            </w:r>
            <w:r w:rsidR="004E0962">
              <w:rPr>
                <w:bCs/>
                <w:sz w:val="24"/>
                <w:szCs w:val="24"/>
              </w:rPr>
              <w:t>ю</w:t>
            </w:r>
            <w:r w:rsidRPr="0090390D">
              <w:rPr>
                <w:bCs/>
                <w:sz w:val="24"/>
                <w:szCs w:val="24"/>
              </w:rPr>
              <w:t xml:space="preserve"> использовать современные методы и технологии обучения и диагностики</w:t>
            </w:r>
          </w:p>
        </w:tc>
        <w:tc>
          <w:tcPr>
            <w:tcW w:w="1565" w:type="dxa"/>
            <w:tcBorders>
              <w:top w:val="single" w:sz="4" w:space="0" w:color="auto"/>
              <w:left w:val="single" w:sz="4" w:space="0" w:color="auto"/>
              <w:bottom w:val="single" w:sz="4" w:space="0" w:color="auto"/>
              <w:right w:val="single" w:sz="4" w:space="0" w:color="auto"/>
            </w:tcBorders>
            <w:vAlign w:val="center"/>
            <w:hideMark/>
          </w:tcPr>
          <w:p w:rsidR="007D07E0" w:rsidRPr="0090390D" w:rsidRDefault="007D07E0" w:rsidP="002A6709">
            <w:pPr>
              <w:tabs>
                <w:tab w:val="left" w:pos="708"/>
              </w:tabs>
              <w:rPr>
                <w:rFonts w:eastAsia="Calibri"/>
                <w:sz w:val="24"/>
                <w:szCs w:val="24"/>
                <w:lang w:eastAsia="en-US"/>
              </w:rPr>
            </w:pPr>
            <w:r w:rsidRPr="0090390D">
              <w:rPr>
                <w:bCs/>
                <w:sz w:val="24"/>
                <w:szCs w:val="24"/>
              </w:rPr>
              <w:t>ПК-2</w:t>
            </w:r>
          </w:p>
        </w:tc>
        <w:tc>
          <w:tcPr>
            <w:tcW w:w="4354" w:type="dxa"/>
            <w:tcBorders>
              <w:top w:val="single" w:sz="4" w:space="0" w:color="auto"/>
              <w:left w:val="single" w:sz="4" w:space="0" w:color="auto"/>
              <w:bottom w:val="single" w:sz="4" w:space="0" w:color="auto"/>
              <w:right w:val="single" w:sz="4" w:space="0" w:color="auto"/>
            </w:tcBorders>
            <w:vAlign w:val="center"/>
            <w:hideMark/>
          </w:tcPr>
          <w:p w:rsidR="007D07E0" w:rsidRPr="0090390D" w:rsidRDefault="007D07E0" w:rsidP="002A6709">
            <w:pPr>
              <w:jc w:val="both"/>
              <w:rPr>
                <w:sz w:val="24"/>
                <w:szCs w:val="24"/>
              </w:rPr>
            </w:pPr>
            <w:r w:rsidRPr="0090390D">
              <w:rPr>
                <w:sz w:val="24"/>
                <w:szCs w:val="24"/>
              </w:rPr>
              <w:t xml:space="preserve">Знать: </w:t>
            </w:r>
          </w:p>
          <w:p w:rsidR="007D07E0" w:rsidRPr="0090390D" w:rsidRDefault="007D07E0" w:rsidP="002A6709">
            <w:pPr>
              <w:jc w:val="both"/>
              <w:rPr>
                <w:sz w:val="24"/>
                <w:szCs w:val="24"/>
              </w:rPr>
            </w:pPr>
            <w:r w:rsidRPr="0090390D">
              <w:rPr>
                <w:sz w:val="24"/>
                <w:szCs w:val="24"/>
              </w:rPr>
              <w:t>- современные методы диагностики состояния обучающихся;</w:t>
            </w:r>
          </w:p>
          <w:p w:rsidR="007D07E0" w:rsidRPr="0090390D" w:rsidRDefault="007D07E0" w:rsidP="002A6709">
            <w:pPr>
              <w:widowControl/>
              <w:tabs>
                <w:tab w:val="left" w:pos="708"/>
              </w:tabs>
              <w:autoSpaceDE/>
              <w:adjustRightInd/>
              <w:rPr>
                <w:sz w:val="24"/>
                <w:szCs w:val="24"/>
              </w:rPr>
            </w:pPr>
            <w:r w:rsidRPr="0090390D">
              <w:rPr>
                <w:sz w:val="24"/>
                <w:szCs w:val="24"/>
              </w:rPr>
              <w:t>- современные оздоровительные технологии.</w:t>
            </w:r>
          </w:p>
          <w:p w:rsidR="007D07E0" w:rsidRPr="0090390D" w:rsidRDefault="007D07E0" w:rsidP="002A670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90390D">
              <w:rPr>
                <w:color w:val="auto"/>
              </w:rPr>
              <w:t xml:space="preserve">Уметь: </w:t>
            </w:r>
          </w:p>
          <w:p w:rsidR="007D07E0" w:rsidRPr="0090390D" w:rsidRDefault="007D07E0" w:rsidP="002A670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90390D">
              <w:rPr>
                <w:color w:val="auto"/>
              </w:rPr>
              <w:t>- использовать современные методы обучения и воспитания в учебном процессе;</w:t>
            </w:r>
          </w:p>
          <w:p w:rsidR="007D07E0" w:rsidRPr="0090390D" w:rsidRDefault="007D07E0" w:rsidP="002A670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90390D">
              <w:rPr>
                <w:color w:val="auto"/>
              </w:rPr>
              <w:t>- использовать современные методы диагностики, контроля и коррекции состояния обучающихся;</w:t>
            </w:r>
          </w:p>
          <w:p w:rsidR="007D07E0" w:rsidRPr="0090390D" w:rsidRDefault="007D07E0" w:rsidP="002A670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90390D">
              <w:rPr>
                <w:color w:val="auto"/>
              </w:rPr>
              <w:t xml:space="preserve">Владеть: </w:t>
            </w:r>
          </w:p>
          <w:p w:rsidR="007D07E0" w:rsidRPr="0090390D" w:rsidRDefault="007D07E0" w:rsidP="002A6709">
            <w:pPr>
              <w:widowControl/>
              <w:suppressAutoHyphens/>
              <w:autoSpaceDE/>
              <w:autoSpaceDN/>
              <w:adjustRightInd/>
              <w:jc w:val="both"/>
              <w:rPr>
                <w:sz w:val="24"/>
                <w:szCs w:val="24"/>
              </w:rPr>
            </w:pPr>
            <w:r w:rsidRPr="0090390D">
              <w:rPr>
                <w:sz w:val="24"/>
                <w:szCs w:val="24"/>
              </w:rPr>
              <w:t>- навыками разработки технологий обучения и воспитания в современных социально-экономических</w:t>
            </w:r>
          </w:p>
          <w:p w:rsidR="007D07E0" w:rsidRPr="0090390D" w:rsidRDefault="007D07E0" w:rsidP="002A6709">
            <w:pPr>
              <w:spacing w:before="15" w:after="15" w:line="216" w:lineRule="exact"/>
              <w:ind w:left="15" w:right="15"/>
              <w:rPr>
                <w:sz w:val="24"/>
                <w:szCs w:val="24"/>
                <w:shd w:val="clear" w:color="auto" w:fill="FFFFFF"/>
              </w:rPr>
            </w:pPr>
            <w:r w:rsidRPr="0090390D">
              <w:rPr>
                <w:sz w:val="24"/>
                <w:szCs w:val="24"/>
              </w:rPr>
              <w:t>- технологиями современных методов обучения</w:t>
            </w:r>
          </w:p>
        </w:tc>
      </w:tr>
      <w:tr w:rsidR="0090390D" w:rsidRPr="0090390D" w:rsidTr="00EC60C1">
        <w:tc>
          <w:tcPr>
            <w:tcW w:w="3652" w:type="dxa"/>
            <w:tcBorders>
              <w:top w:val="single" w:sz="4" w:space="0" w:color="auto"/>
              <w:left w:val="single" w:sz="4" w:space="0" w:color="auto"/>
              <w:bottom w:val="single" w:sz="4" w:space="0" w:color="auto"/>
              <w:right w:val="single" w:sz="4" w:space="0" w:color="auto"/>
            </w:tcBorders>
            <w:vAlign w:val="center"/>
            <w:hideMark/>
          </w:tcPr>
          <w:p w:rsidR="0090390D" w:rsidRPr="0090390D" w:rsidRDefault="004E0962" w:rsidP="0090390D">
            <w:pPr>
              <w:tabs>
                <w:tab w:val="left" w:pos="708"/>
              </w:tabs>
              <w:rPr>
                <w:bCs/>
                <w:sz w:val="24"/>
                <w:szCs w:val="24"/>
              </w:rPr>
            </w:pPr>
            <w:r>
              <w:rPr>
                <w:bCs/>
                <w:sz w:val="24"/>
                <w:szCs w:val="24"/>
              </w:rPr>
              <w:t>с</w:t>
            </w:r>
            <w:r w:rsidR="0090390D" w:rsidRPr="0090390D">
              <w:rPr>
                <w:bCs/>
                <w:sz w:val="24"/>
                <w:szCs w:val="24"/>
              </w:rPr>
              <w:t>пособность</w:t>
            </w:r>
            <w:r>
              <w:rPr>
                <w:bCs/>
                <w:sz w:val="24"/>
                <w:szCs w:val="24"/>
              </w:rPr>
              <w:t>ю</w:t>
            </w:r>
            <w:r w:rsidR="0090390D" w:rsidRPr="0090390D">
              <w:rPr>
                <w:bCs/>
                <w:sz w:val="24"/>
                <w:szCs w:val="24"/>
              </w:rPr>
              <w:t xml:space="preserve"> использовать </w:t>
            </w:r>
            <w:r w:rsidR="0090390D" w:rsidRPr="0090390D">
              <w:rPr>
                <w:bCs/>
                <w:sz w:val="24"/>
                <w:szCs w:val="24"/>
              </w:rPr>
              <w:lastRenderedPageBreak/>
              <w:t>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65" w:type="dxa"/>
            <w:tcBorders>
              <w:top w:val="single" w:sz="4" w:space="0" w:color="auto"/>
              <w:left w:val="single" w:sz="4" w:space="0" w:color="auto"/>
              <w:bottom w:val="single" w:sz="4" w:space="0" w:color="auto"/>
              <w:right w:val="single" w:sz="4" w:space="0" w:color="auto"/>
            </w:tcBorders>
            <w:vAlign w:val="center"/>
            <w:hideMark/>
          </w:tcPr>
          <w:p w:rsidR="0090390D" w:rsidRPr="0090390D" w:rsidRDefault="0090390D" w:rsidP="0090390D">
            <w:pPr>
              <w:tabs>
                <w:tab w:val="left" w:pos="708"/>
              </w:tabs>
              <w:rPr>
                <w:bCs/>
                <w:sz w:val="24"/>
                <w:szCs w:val="24"/>
              </w:rPr>
            </w:pPr>
            <w:r w:rsidRPr="0090390D">
              <w:rPr>
                <w:bCs/>
                <w:sz w:val="24"/>
                <w:szCs w:val="24"/>
              </w:rPr>
              <w:lastRenderedPageBreak/>
              <w:t>ПК-4</w:t>
            </w:r>
          </w:p>
        </w:tc>
        <w:tc>
          <w:tcPr>
            <w:tcW w:w="4354" w:type="dxa"/>
            <w:tcBorders>
              <w:top w:val="single" w:sz="4" w:space="0" w:color="auto"/>
              <w:left w:val="single" w:sz="4" w:space="0" w:color="auto"/>
              <w:bottom w:val="single" w:sz="4" w:space="0" w:color="auto"/>
              <w:right w:val="single" w:sz="4" w:space="0" w:color="auto"/>
            </w:tcBorders>
            <w:vAlign w:val="center"/>
            <w:hideMark/>
          </w:tcPr>
          <w:p w:rsidR="004E0962" w:rsidRPr="000E73CB" w:rsidRDefault="004E0962" w:rsidP="004E0962">
            <w:pPr>
              <w:tabs>
                <w:tab w:val="left" w:pos="708"/>
              </w:tabs>
              <w:ind w:firstLine="318"/>
              <w:rPr>
                <w:rFonts w:eastAsia="Calibri"/>
                <w:i/>
                <w:sz w:val="24"/>
                <w:szCs w:val="24"/>
                <w:lang w:eastAsia="en-US"/>
              </w:rPr>
            </w:pPr>
            <w:r w:rsidRPr="000E73CB">
              <w:rPr>
                <w:rFonts w:eastAsia="Calibri"/>
                <w:i/>
                <w:sz w:val="24"/>
                <w:szCs w:val="24"/>
                <w:lang w:eastAsia="en-US"/>
              </w:rPr>
              <w:t xml:space="preserve">Знать </w:t>
            </w:r>
          </w:p>
          <w:p w:rsidR="004E0962" w:rsidRPr="000E73CB" w:rsidRDefault="004E0962" w:rsidP="004E0962">
            <w:pPr>
              <w:widowControl/>
              <w:tabs>
                <w:tab w:val="left" w:pos="708"/>
              </w:tabs>
              <w:autoSpaceDE/>
              <w:adjustRightInd/>
              <w:rPr>
                <w:rFonts w:eastAsia="Calibri"/>
                <w:sz w:val="24"/>
                <w:szCs w:val="24"/>
                <w:lang w:eastAsia="en-US"/>
              </w:rPr>
            </w:pPr>
            <w:r>
              <w:rPr>
                <w:rFonts w:eastAsia="Calibri"/>
                <w:sz w:val="24"/>
                <w:szCs w:val="24"/>
                <w:lang w:eastAsia="en-US"/>
              </w:rPr>
              <w:lastRenderedPageBreak/>
              <w:t xml:space="preserve">- </w:t>
            </w:r>
            <w:r w:rsidRPr="000E73CB">
              <w:rPr>
                <w:rFonts w:eastAsia="Calibri"/>
                <w:sz w:val="24"/>
                <w:szCs w:val="24"/>
                <w:lang w:eastAsia="en-US"/>
              </w:rPr>
              <w:t xml:space="preserve">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0E73CB">
              <w:rPr>
                <w:bCs/>
                <w:sz w:val="24"/>
                <w:szCs w:val="24"/>
              </w:rPr>
              <w:t>учебных предметов «Русский язык» и «Литература»</w:t>
            </w:r>
          </w:p>
          <w:p w:rsidR="004E0962" w:rsidRPr="000E73CB" w:rsidRDefault="004E0962" w:rsidP="004E0962">
            <w:pPr>
              <w:widowControl/>
              <w:tabs>
                <w:tab w:val="left" w:pos="708"/>
              </w:tabs>
              <w:autoSpaceDE/>
              <w:adjustRightInd/>
              <w:rPr>
                <w:rFonts w:eastAsia="Calibri"/>
                <w:sz w:val="24"/>
                <w:szCs w:val="24"/>
                <w:lang w:eastAsia="en-US"/>
              </w:rPr>
            </w:pPr>
            <w:r>
              <w:rPr>
                <w:rFonts w:eastAsia="Calibri"/>
                <w:sz w:val="24"/>
                <w:szCs w:val="24"/>
                <w:lang w:eastAsia="en-US"/>
              </w:rPr>
              <w:t xml:space="preserve">- </w:t>
            </w:r>
            <w:r w:rsidRPr="000E73CB">
              <w:rPr>
                <w:rFonts w:eastAsia="Calibri"/>
                <w:sz w:val="24"/>
                <w:szCs w:val="24"/>
                <w:lang w:eastAsia="en-US"/>
              </w:rPr>
              <w:t xml:space="preserve">особенности использования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0E73CB">
              <w:rPr>
                <w:bCs/>
                <w:sz w:val="24"/>
                <w:szCs w:val="24"/>
              </w:rPr>
              <w:t>учебных предметов «Русский язык» и «Литература»</w:t>
            </w:r>
          </w:p>
          <w:p w:rsidR="004E0962" w:rsidRPr="000E73CB" w:rsidRDefault="004E0962" w:rsidP="004E0962">
            <w:pPr>
              <w:tabs>
                <w:tab w:val="left" w:pos="708"/>
              </w:tabs>
              <w:ind w:firstLine="318"/>
              <w:rPr>
                <w:rFonts w:eastAsia="Calibri"/>
                <w:i/>
                <w:sz w:val="24"/>
                <w:szCs w:val="24"/>
                <w:lang w:eastAsia="en-US"/>
              </w:rPr>
            </w:pPr>
            <w:r w:rsidRPr="000E73CB">
              <w:rPr>
                <w:rFonts w:eastAsia="Calibri"/>
                <w:i/>
                <w:sz w:val="24"/>
                <w:szCs w:val="24"/>
                <w:lang w:eastAsia="en-US"/>
              </w:rPr>
              <w:t xml:space="preserve">Уметь </w:t>
            </w:r>
          </w:p>
          <w:p w:rsidR="004E0962" w:rsidRPr="000E73CB" w:rsidRDefault="004E0962" w:rsidP="004E0962">
            <w:pPr>
              <w:widowControl/>
              <w:tabs>
                <w:tab w:val="left" w:pos="708"/>
              </w:tabs>
              <w:autoSpaceDE/>
              <w:adjustRightInd/>
              <w:rPr>
                <w:rFonts w:eastAsia="Calibri"/>
                <w:sz w:val="24"/>
                <w:szCs w:val="24"/>
                <w:lang w:eastAsia="en-US"/>
              </w:rPr>
            </w:pPr>
            <w:r>
              <w:rPr>
                <w:rFonts w:eastAsia="Calibri"/>
                <w:sz w:val="24"/>
                <w:szCs w:val="24"/>
                <w:lang w:eastAsia="en-US"/>
              </w:rPr>
              <w:t xml:space="preserve">- </w:t>
            </w:r>
            <w:r w:rsidRPr="000E73CB">
              <w:rPr>
                <w:rFonts w:eastAsia="Calibri"/>
                <w:sz w:val="24"/>
                <w:szCs w:val="24"/>
                <w:lang w:eastAsia="en-US"/>
              </w:rPr>
              <w:t xml:space="preserve">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0E73CB">
              <w:rPr>
                <w:bCs/>
                <w:sz w:val="24"/>
                <w:szCs w:val="24"/>
              </w:rPr>
              <w:t xml:space="preserve">учебных предметов «Русский язык» и «Литература» </w:t>
            </w:r>
            <w:r w:rsidRPr="000E73CB">
              <w:rPr>
                <w:rFonts w:eastAsia="Calibri"/>
                <w:sz w:val="24"/>
                <w:szCs w:val="24"/>
                <w:lang w:eastAsia="en-US"/>
              </w:rPr>
              <w:t>на базовом уровне;</w:t>
            </w:r>
          </w:p>
          <w:p w:rsidR="004E0962" w:rsidRPr="000E73CB" w:rsidRDefault="004E0962" w:rsidP="004E0962">
            <w:pPr>
              <w:widowControl/>
              <w:tabs>
                <w:tab w:val="left" w:pos="708"/>
              </w:tabs>
              <w:autoSpaceDE/>
              <w:adjustRightInd/>
              <w:rPr>
                <w:rFonts w:eastAsia="Calibri"/>
                <w:sz w:val="24"/>
                <w:szCs w:val="24"/>
                <w:lang w:eastAsia="en-US"/>
              </w:rPr>
            </w:pPr>
            <w:r>
              <w:rPr>
                <w:rFonts w:eastAsia="Calibri"/>
                <w:sz w:val="24"/>
                <w:szCs w:val="24"/>
                <w:lang w:eastAsia="en-US"/>
              </w:rPr>
              <w:t xml:space="preserve">- </w:t>
            </w:r>
            <w:r w:rsidRPr="000E73CB">
              <w:rPr>
                <w:rFonts w:eastAsia="Calibri"/>
                <w:sz w:val="24"/>
                <w:szCs w:val="24"/>
                <w:lang w:eastAsia="en-US"/>
              </w:rPr>
              <w:t xml:space="preserve">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0E73CB">
              <w:rPr>
                <w:bCs/>
                <w:sz w:val="24"/>
                <w:szCs w:val="24"/>
              </w:rPr>
              <w:t xml:space="preserve">учебных предметов «Русский язык» и «Литература» </w:t>
            </w:r>
            <w:r w:rsidRPr="000E73CB">
              <w:rPr>
                <w:rFonts w:eastAsia="Calibri"/>
                <w:sz w:val="24"/>
                <w:szCs w:val="24"/>
                <w:lang w:eastAsia="en-US"/>
              </w:rPr>
              <w:t>на профильном уровне</w:t>
            </w:r>
            <w:r w:rsidRPr="000E73CB">
              <w:rPr>
                <w:bCs/>
                <w:sz w:val="24"/>
                <w:szCs w:val="24"/>
              </w:rPr>
              <w:t>.</w:t>
            </w:r>
          </w:p>
          <w:p w:rsidR="004E0962" w:rsidRPr="000E73CB" w:rsidRDefault="004E0962" w:rsidP="004E0962">
            <w:pPr>
              <w:tabs>
                <w:tab w:val="left" w:pos="708"/>
              </w:tabs>
              <w:ind w:firstLine="318"/>
              <w:rPr>
                <w:rFonts w:eastAsia="Calibri"/>
                <w:sz w:val="24"/>
                <w:szCs w:val="24"/>
                <w:lang w:eastAsia="en-US"/>
              </w:rPr>
            </w:pPr>
            <w:r w:rsidRPr="000E73CB">
              <w:rPr>
                <w:rFonts w:eastAsia="Calibri"/>
                <w:i/>
                <w:sz w:val="24"/>
                <w:szCs w:val="24"/>
                <w:lang w:eastAsia="en-US"/>
              </w:rPr>
              <w:t>Владеть</w:t>
            </w:r>
          </w:p>
          <w:p w:rsidR="004E0962" w:rsidRPr="000E73CB" w:rsidRDefault="004E0962" w:rsidP="004E0962">
            <w:pPr>
              <w:widowControl/>
              <w:tabs>
                <w:tab w:val="left" w:pos="708"/>
              </w:tabs>
              <w:autoSpaceDE/>
              <w:adjustRightInd/>
              <w:rPr>
                <w:rFonts w:eastAsia="Calibri"/>
                <w:sz w:val="24"/>
                <w:szCs w:val="24"/>
                <w:lang w:eastAsia="en-US"/>
              </w:rPr>
            </w:pPr>
            <w:r>
              <w:rPr>
                <w:rFonts w:eastAsia="Calibri"/>
                <w:sz w:val="24"/>
                <w:szCs w:val="24"/>
                <w:lang w:eastAsia="en-US"/>
              </w:rPr>
              <w:t xml:space="preserve">- </w:t>
            </w:r>
            <w:r w:rsidRPr="000E73CB">
              <w:rPr>
                <w:rFonts w:eastAsia="Calibri"/>
                <w:sz w:val="24"/>
                <w:szCs w:val="24"/>
                <w:lang w:eastAsia="en-US"/>
              </w:rPr>
              <w:t>методами  использования возможност</w:t>
            </w:r>
            <w:r>
              <w:rPr>
                <w:rFonts w:eastAsia="Calibri"/>
                <w:sz w:val="24"/>
                <w:szCs w:val="24"/>
                <w:lang w:eastAsia="en-US"/>
              </w:rPr>
              <w:t>ей</w:t>
            </w:r>
            <w:r w:rsidRPr="000E73CB">
              <w:rPr>
                <w:rFonts w:eastAsia="Calibri"/>
                <w:sz w:val="24"/>
                <w:szCs w:val="24"/>
                <w:lang w:eastAsia="en-US"/>
              </w:rPr>
              <w:t xml:space="preserve">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0E73CB">
              <w:rPr>
                <w:bCs/>
                <w:sz w:val="24"/>
                <w:szCs w:val="24"/>
              </w:rPr>
              <w:t xml:space="preserve">учебных предметов «Русский язык» и «Литература» </w:t>
            </w:r>
            <w:r w:rsidRPr="000E73CB">
              <w:rPr>
                <w:rFonts w:eastAsia="Calibri"/>
                <w:sz w:val="24"/>
                <w:szCs w:val="24"/>
                <w:lang w:eastAsia="en-US"/>
              </w:rPr>
              <w:t>на базовом уровне;</w:t>
            </w:r>
          </w:p>
          <w:p w:rsidR="0090390D" w:rsidRPr="0090390D" w:rsidRDefault="004E0962" w:rsidP="004E0962">
            <w:pPr>
              <w:widowControl/>
              <w:tabs>
                <w:tab w:val="left" w:pos="318"/>
              </w:tabs>
              <w:autoSpaceDE/>
              <w:adjustRightInd/>
              <w:jc w:val="both"/>
              <w:rPr>
                <w:sz w:val="24"/>
                <w:szCs w:val="24"/>
              </w:rPr>
            </w:pPr>
            <w:r>
              <w:rPr>
                <w:rFonts w:eastAsia="Calibri"/>
                <w:sz w:val="24"/>
                <w:szCs w:val="24"/>
                <w:lang w:eastAsia="en-US"/>
              </w:rPr>
              <w:t xml:space="preserve">- </w:t>
            </w:r>
            <w:r w:rsidRPr="000E73CB">
              <w:rPr>
                <w:rFonts w:eastAsia="Calibri"/>
                <w:sz w:val="24"/>
                <w:szCs w:val="24"/>
                <w:lang w:eastAsia="en-US"/>
              </w:rPr>
              <w:t>методами использования возможност</w:t>
            </w:r>
            <w:r>
              <w:rPr>
                <w:rFonts w:eastAsia="Calibri"/>
                <w:sz w:val="24"/>
                <w:szCs w:val="24"/>
                <w:lang w:eastAsia="en-US"/>
              </w:rPr>
              <w:t>ей</w:t>
            </w:r>
            <w:r w:rsidRPr="000E73CB">
              <w:rPr>
                <w:rFonts w:eastAsia="Calibri"/>
                <w:sz w:val="24"/>
                <w:szCs w:val="24"/>
                <w:lang w:eastAsia="en-US"/>
              </w:rPr>
              <w:t xml:space="preserve">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0E73CB">
              <w:rPr>
                <w:bCs/>
                <w:sz w:val="24"/>
                <w:szCs w:val="24"/>
              </w:rPr>
              <w:t xml:space="preserve">учебных предметов «Русский язык» и </w:t>
            </w:r>
            <w:r w:rsidRPr="000E73CB">
              <w:rPr>
                <w:bCs/>
                <w:sz w:val="24"/>
                <w:szCs w:val="24"/>
              </w:rPr>
              <w:lastRenderedPageBreak/>
              <w:t>«Литература»</w:t>
            </w:r>
            <w:r w:rsidRPr="000E73CB">
              <w:rPr>
                <w:rFonts w:eastAsia="Calibri"/>
                <w:sz w:val="24"/>
                <w:szCs w:val="24"/>
                <w:lang w:eastAsia="en-US"/>
              </w:rPr>
              <w:t xml:space="preserve"> на профильном уровне</w:t>
            </w:r>
            <w:r w:rsidRPr="000E73CB">
              <w:rPr>
                <w:bCs/>
                <w:sz w:val="24"/>
                <w:szCs w:val="24"/>
              </w:rPr>
              <w:t>.</w:t>
            </w:r>
          </w:p>
        </w:tc>
      </w:tr>
    </w:tbl>
    <w:p w:rsidR="00EA7951" w:rsidRPr="0090390D" w:rsidRDefault="00EA7951" w:rsidP="00EA7951">
      <w:pPr>
        <w:tabs>
          <w:tab w:val="left" w:pos="708"/>
        </w:tabs>
        <w:jc w:val="both"/>
        <w:rPr>
          <w:rFonts w:eastAsia="Calibri"/>
          <w:lang w:eastAsia="en-US"/>
        </w:rPr>
      </w:pPr>
    </w:p>
    <w:p w:rsidR="00EA7951" w:rsidRPr="0090390D" w:rsidRDefault="00EA7951" w:rsidP="00EA7951">
      <w:pPr>
        <w:pStyle w:val="ad"/>
        <w:numPr>
          <w:ilvl w:val="0"/>
          <w:numId w:val="14"/>
        </w:numPr>
        <w:spacing w:after="0" w:line="240" w:lineRule="auto"/>
        <w:ind w:left="0" w:firstLine="709"/>
        <w:jc w:val="both"/>
        <w:rPr>
          <w:rFonts w:ascii="Times New Roman" w:hAnsi="Times New Roman"/>
          <w:b/>
          <w:sz w:val="24"/>
          <w:szCs w:val="24"/>
        </w:rPr>
      </w:pPr>
      <w:r w:rsidRPr="0090390D">
        <w:rPr>
          <w:rFonts w:ascii="Times New Roman" w:hAnsi="Times New Roman"/>
          <w:b/>
          <w:sz w:val="24"/>
          <w:szCs w:val="24"/>
        </w:rPr>
        <w:t>Указание места дисциплины в структуре образовательной программы</w:t>
      </w:r>
    </w:p>
    <w:p w:rsidR="00EA7951" w:rsidRPr="0090390D" w:rsidRDefault="00EA7951" w:rsidP="003339A8">
      <w:pPr>
        <w:pStyle w:val="ad"/>
        <w:numPr>
          <w:ilvl w:val="0"/>
          <w:numId w:val="16"/>
        </w:numPr>
        <w:spacing w:after="0" w:line="240" w:lineRule="auto"/>
        <w:jc w:val="both"/>
        <w:rPr>
          <w:rFonts w:ascii="Times New Roman" w:hAnsi="Times New Roman"/>
          <w:b/>
          <w:sz w:val="24"/>
          <w:szCs w:val="24"/>
        </w:rPr>
      </w:pPr>
      <w:r w:rsidRPr="0090390D">
        <w:rPr>
          <w:rFonts w:ascii="Times New Roman" w:hAnsi="Times New Roman"/>
          <w:sz w:val="24"/>
          <w:szCs w:val="24"/>
        </w:rPr>
        <w:t xml:space="preserve">Дисциплина </w:t>
      </w:r>
      <w:r w:rsidR="0066244D" w:rsidRPr="0090390D">
        <w:rPr>
          <w:rFonts w:ascii="Times New Roman" w:hAnsi="Times New Roman"/>
          <w:sz w:val="24"/>
          <w:szCs w:val="24"/>
        </w:rPr>
        <w:t>Б1.В.ДВ.0</w:t>
      </w:r>
      <w:r w:rsidR="004E0962">
        <w:rPr>
          <w:rFonts w:ascii="Times New Roman" w:hAnsi="Times New Roman"/>
          <w:sz w:val="24"/>
          <w:szCs w:val="24"/>
        </w:rPr>
        <w:t>2</w:t>
      </w:r>
      <w:r w:rsidR="0066244D" w:rsidRPr="0090390D">
        <w:rPr>
          <w:rFonts w:ascii="Times New Roman" w:hAnsi="Times New Roman"/>
          <w:sz w:val="24"/>
          <w:szCs w:val="24"/>
        </w:rPr>
        <w:t>.02</w:t>
      </w:r>
      <w:r w:rsidR="003339A8" w:rsidRPr="0090390D">
        <w:rPr>
          <w:rFonts w:ascii="Times New Roman" w:hAnsi="Times New Roman"/>
          <w:sz w:val="24"/>
          <w:szCs w:val="24"/>
        </w:rPr>
        <w:t xml:space="preserve"> </w:t>
      </w:r>
      <w:r w:rsidR="00237563" w:rsidRPr="0090390D">
        <w:rPr>
          <w:b/>
          <w:sz w:val="24"/>
          <w:szCs w:val="24"/>
        </w:rPr>
        <w:t>«</w:t>
      </w:r>
      <w:r w:rsidR="00237563" w:rsidRPr="0090390D">
        <w:rPr>
          <w:rFonts w:ascii="Times New Roman" w:hAnsi="Times New Roman"/>
          <w:sz w:val="24"/>
          <w:szCs w:val="24"/>
        </w:rPr>
        <w:t>Использование электронных образовательных ресурсов в рамках учебных предметов "Русский язык" и "Литература"</w:t>
      </w:r>
      <w:r w:rsidR="00237563" w:rsidRPr="0090390D">
        <w:rPr>
          <w:b/>
          <w:sz w:val="24"/>
          <w:szCs w:val="24"/>
        </w:rPr>
        <w:t xml:space="preserve">»  </w:t>
      </w:r>
      <w:r w:rsidR="0066244D" w:rsidRPr="0090390D">
        <w:rPr>
          <w:rFonts w:ascii="Times New Roman" w:hAnsi="Times New Roman"/>
          <w:b/>
          <w:sz w:val="24"/>
          <w:szCs w:val="24"/>
        </w:rPr>
        <w:t xml:space="preserve"> </w:t>
      </w:r>
      <w:r w:rsidRPr="0090390D">
        <w:rPr>
          <w:rFonts w:ascii="Times New Roman" w:hAnsi="Times New Roman"/>
          <w:sz w:val="24"/>
          <w:szCs w:val="24"/>
        </w:rPr>
        <w:t xml:space="preserve">является дисциплиной </w:t>
      </w:r>
      <w:r w:rsidR="004E0962">
        <w:rPr>
          <w:rFonts w:ascii="Times New Roman" w:hAnsi="Times New Roman"/>
          <w:sz w:val="24"/>
          <w:szCs w:val="24"/>
        </w:rPr>
        <w:t>по выбору вариативной части блока Б</w:t>
      </w:r>
      <w:r w:rsidRPr="0090390D">
        <w:rPr>
          <w:rFonts w:ascii="Times New Roman" w:hAnsi="Times New Roman"/>
          <w:sz w:val="24"/>
          <w:szCs w:val="24"/>
        </w:rPr>
        <w:t>1</w:t>
      </w:r>
      <w:r w:rsidR="004E0962">
        <w:rPr>
          <w:rFonts w:ascii="Times New Roman" w:hAnsi="Times New Roman"/>
          <w:sz w:val="24"/>
          <w:szCs w:val="24"/>
        </w:rPr>
        <w:t>.</w:t>
      </w:r>
    </w:p>
    <w:p w:rsidR="00EA7951" w:rsidRPr="0090390D" w:rsidRDefault="00EA7951" w:rsidP="00EA7951">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54"/>
        <w:gridCol w:w="2035"/>
        <w:gridCol w:w="2370"/>
        <w:gridCol w:w="1134"/>
      </w:tblGrid>
      <w:tr w:rsidR="00EA7951" w:rsidRPr="0090390D" w:rsidTr="004E0962">
        <w:tc>
          <w:tcPr>
            <w:tcW w:w="1678"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tabs>
                <w:tab w:val="left" w:pos="708"/>
              </w:tabs>
              <w:spacing w:line="254" w:lineRule="auto"/>
              <w:jc w:val="center"/>
              <w:rPr>
                <w:rFonts w:eastAsia="Calibri"/>
                <w:sz w:val="24"/>
                <w:szCs w:val="24"/>
                <w:lang w:eastAsia="en-US"/>
              </w:rPr>
            </w:pPr>
            <w:r w:rsidRPr="0090390D">
              <w:rPr>
                <w:rFonts w:eastAsia="Calibri"/>
                <w:sz w:val="24"/>
                <w:szCs w:val="24"/>
                <w:lang w:eastAsia="en-US"/>
              </w:rPr>
              <w:t>Код</w:t>
            </w:r>
          </w:p>
          <w:p w:rsidR="00EA7951" w:rsidRPr="0090390D" w:rsidRDefault="00EC60C1" w:rsidP="003339A8">
            <w:pPr>
              <w:tabs>
                <w:tab w:val="left" w:pos="708"/>
              </w:tabs>
              <w:spacing w:line="254" w:lineRule="auto"/>
              <w:jc w:val="center"/>
              <w:rPr>
                <w:rFonts w:eastAsia="Calibri"/>
                <w:sz w:val="24"/>
                <w:szCs w:val="24"/>
                <w:lang w:eastAsia="en-US"/>
              </w:rPr>
            </w:pPr>
            <w:r>
              <w:rPr>
                <w:rFonts w:eastAsia="Calibri"/>
                <w:sz w:val="24"/>
                <w:szCs w:val="24"/>
                <w:lang w:eastAsia="en-US"/>
              </w:rPr>
              <w:t>дисцип</w:t>
            </w:r>
            <w:r w:rsidR="00EA7951" w:rsidRPr="0090390D">
              <w:rPr>
                <w:rFonts w:eastAsia="Calibri"/>
                <w:sz w:val="24"/>
                <w:szCs w:val="24"/>
                <w:lang w:eastAsia="en-US"/>
              </w:rPr>
              <w:t>лины</w:t>
            </w:r>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tabs>
                <w:tab w:val="left" w:pos="708"/>
              </w:tabs>
              <w:spacing w:line="254" w:lineRule="auto"/>
              <w:jc w:val="center"/>
              <w:rPr>
                <w:rFonts w:eastAsia="Calibri"/>
                <w:sz w:val="24"/>
                <w:szCs w:val="24"/>
                <w:lang w:eastAsia="en-US"/>
              </w:rPr>
            </w:pPr>
            <w:r w:rsidRPr="0090390D">
              <w:rPr>
                <w:rFonts w:eastAsia="Calibri"/>
                <w:sz w:val="24"/>
                <w:szCs w:val="24"/>
                <w:lang w:eastAsia="en-US"/>
              </w:rPr>
              <w:t>Наименование</w:t>
            </w:r>
          </w:p>
          <w:p w:rsidR="00EA7951" w:rsidRPr="0090390D" w:rsidRDefault="00EA7951" w:rsidP="003339A8">
            <w:pPr>
              <w:tabs>
                <w:tab w:val="left" w:pos="708"/>
              </w:tabs>
              <w:spacing w:line="254" w:lineRule="auto"/>
              <w:jc w:val="center"/>
              <w:rPr>
                <w:rFonts w:eastAsia="Calibri"/>
                <w:sz w:val="24"/>
                <w:szCs w:val="24"/>
                <w:lang w:eastAsia="en-US"/>
              </w:rPr>
            </w:pPr>
            <w:r w:rsidRPr="0090390D">
              <w:rPr>
                <w:rFonts w:eastAsia="Calibri"/>
                <w:sz w:val="24"/>
                <w:szCs w:val="24"/>
                <w:lang w:eastAsia="en-US"/>
              </w:rPr>
              <w:t>дисциплины</w:t>
            </w:r>
          </w:p>
        </w:tc>
        <w:tc>
          <w:tcPr>
            <w:tcW w:w="4405" w:type="dxa"/>
            <w:gridSpan w:val="2"/>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tabs>
                <w:tab w:val="left" w:pos="708"/>
              </w:tabs>
              <w:spacing w:line="254" w:lineRule="auto"/>
              <w:jc w:val="center"/>
              <w:rPr>
                <w:rFonts w:eastAsia="Calibri"/>
                <w:sz w:val="24"/>
                <w:szCs w:val="24"/>
                <w:lang w:eastAsia="en-US"/>
              </w:rPr>
            </w:pPr>
            <w:r w:rsidRPr="0090390D">
              <w:rPr>
                <w:rFonts w:eastAsia="Calibri"/>
                <w:sz w:val="24"/>
                <w:szCs w:val="24"/>
                <w:lang w:eastAsia="en-US"/>
              </w:rPr>
              <w:t>Содержательно-логические связи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tabs>
                <w:tab w:val="left" w:pos="708"/>
              </w:tabs>
              <w:spacing w:line="254" w:lineRule="auto"/>
              <w:jc w:val="center"/>
              <w:rPr>
                <w:rFonts w:eastAsia="Calibri"/>
                <w:sz w:val="24"/>
                <w:szCs w:val="24"/>
                <w:lang w:eastAsia="en-US"/>
              </w:rPr>
            </w:pPr>
            <w:r w:rsidRPr="0090390D">
              <w:rPr>
                <w:rFonts w:eastAsia="Calibri"/>
                <w:sz w:val="24"/>
                <w:szCs w:val="24"/>
                <w:lang w:eastAsia="en-US"/>
              </w:rPr>
              <w:t>Коды форми-руемых компе-тенций</w:t>
            </w:r>
          </w:p>
        </w:tc>
      </w:tr>
      <w:tr w:rsidR="00EA7951" w:rsidRPr="0090390D" w:rsidTr="004E0962">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rPr>
                <w:rFonts w:eastAsia="Calibri"/>
                <w:sz w:val="24"/>
                <w:szCs w:val="24"/>
                <w:lang w:eastAsia="en-US"/>
              </w:rPr>
            </w:pPr>
          </w:p>
        </w:tc>
        <w:tc>
          <w:tcPr>
            <w:tcW w:w="4405" w:type="dxa"/>
            <w:gridSpan w:val="2"/>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tabs>
                <w:tab w:val="left" w:pos="708"/>
              </w:tabs>
              <w:spacing w:line="254" w:lineRule="auto"/>
              <w:jc w:val="center"/>
              <w:rPr>
                <w:rFonts w:eastAsia="Calibri"/>
                <w:sz w:val="24"/>
                <w:szCs w:val="24"/>
                <w:lang w:eastAsia="en-US"/>
              </w:rPr>
            </w:pPr>
            <w:r w:rsidRPr="0090390D">
              <w:rPr>
                <w:rFonts w:eastAsia="Calibri"/>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rPr>
                <w:rFonts w:eastAsia="Calibri"/>
                <w:sz w:val="24"/>
                <w:szCs w:val="24"/>
                <w:lang w:eastAsia="en-US"/>
              </w:rPr>
            </w:pPr>
          </w:p>
        </w:tc>
      </w:tr>
      <w:tr w:rsidR="00EA7951" w:rsidRPr="0090390D" w:rsidTr="004E0962">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rPr>
                <w:rFonts w:eastAsia="Calibri"/>
                <w:sz w:val="24"/>
                <w:szCs w:val="24"/>
                <w:lang w:eastAsia="en-US"/>
              </w:rPr>
            </w:pPr>
          </w:p>
        </w:tc>
        <w:tc>
          <w:tcPr>
            <w:tcW w:w="2035" w:type="dxa"/>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tabs>
                <w:tab w:val="left" w:pos="708"/>
              </w:tabs>
              <w:spacing w:line="254" w:lineRule="auto"/>
              <w:jc w:val="center"/>
              <w:rPr>
                <w:rFonts w:eastAsia="Calibri"/>
                <w:sz w:val="24"/>
                <w:szCs w:val="24"/>
                <w:lang w:eastAsia="en-US"/>
              </w:rPr>
            </w:pPr>
            <w:r w:rsidRPr="0090390D">
              <w:rPr>
                <w:rFonts w:eastAsia="Calibri"/>
                <w:sz w:val="24"/>
                <w:szCs w:val="24"/>
                <w:lang w:eastAsia="en-US"/>
              </w:rPr>
              <w:t>на которые опирается содержание данной учебной дисциплины</w:t>
            </w:r>
          </w:p>
        </w:tc>
        <w:tc>
          <w:tcPr>
            <w:tcW w:w="2370" w:type="dxa"/>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tabs>
                <w:tab w:val="left" w:pos="708"/>
              </w:tabs>
              <w:spacing w:line="254" w:lineRule="auto"/>
              <w:jc w:val="center"/>
              <w:rPr>
                <w:rFonts w:eastAsia="Calibri"/>
                <w:sz w:val="24"/>
                <w:szCs w:val="24"/>
                <w:lang w:eastAsia="en-US"/>
              </w:rPr>
            </w:pPr>
            <w:r w:rsidRPr="0090390D">
              <w:rPr>
                <w:rFonts w:eastAsia="Calibri"/>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90390D" w:rsidRDefault="00EA7951" w:rsidP="003339A8">
            <w:pPr>
              <w:rPr>
                <w:rFonts w:eastAsia="Calibri"/>
                <w:sz w:val="24"/>
                <w:szCs w:val="24"/>
                <w:lang w:eastAsia="en-US"/>
              </w:rPr>
            </w:pPr>
          </w:p>
        </w:tc>
      </w:tr>
      <w:tr w:rsidR="004E0962" w:rsidRPr="0090390D" w:rsidTr="004E0962">
        <w:tc>
          <w:tcPr>
            <w:tcW w:w="1678" w:type="dxa"/>
            <w:tcBorders>
              <w:top w:val="single" w:sz="4" w:space="0" w:color="auto"/>
              <w:left w:val="single" w:sz="4" w:space="0" w:color="auto"/>
              <w:bottom w:val="single" w:sz="4" w:space="0" w:color="auto"/>
              <w:right w:val="single" w:sz="4" w:space="0" w:color="auto"/>
            </w:tcBorders>
            <w:vAlign w:val="center"/>
            <w:hideMark/>
          </w:tcPr>
          <w:p w:rsidR="004E0962" w:rsidRPr="0090390D" w:rsidRDefault="004E0962" w:rsidP="00237563">
            <w:pPr>
              <w:tabs>
                <w:tab w:val="left" w:pos="708"/>
              </w:tabs>
              <w:spacing w:line="254" w:lineRule="auto"/>
              <w:jc w:val="both"/>
              <w:rPr>
                <w:rFonts w:eastAsia="Calibri"/>
                <w:sz w:val="24"/>
                <w:szCs w:val="24"/>
                <w:lang w:eastAsia="en-US"/>
              </w:rPr>
            </w:pPr>
            <w:r w:rsidRPr="0090390D">
              <w:rPr>
                <w:sz w:val="24"/>
                <w:szCs w:val="24"/>
              </w:rPr>
              <w:t>Б1.В.ДВ.0</w:t>
            </w:r>
            <w:r>
              <w:rPr>
                <w:sz w:val="24"/>
                <w:szCs w:val="24"/>
              </w:rPr>
              <w:t>2</w:t>
            </w:r>
            <w:r w:rsidRPr="0090390D">
              <w:rPr>
                <w:sz w:val="24"/>
                <w:szCs w:val="24"/>
              </w:rPr>
              <w:t>.02</w:t>
            </w:r>
          </w:p>
        </w:tc>
        <w:tc>
          <w:tcPr>
            <w:tcW w:w="2354" w:type="dxa"/>
            <w:tcBorders>
              <w:top w:val="single" w:sz="4" w:space="0" w:color="auto"/>
              <w:left w:val="single" w:sz="4" w:space="0" w:color="auto"/>
              <w:bottom w:val="single" w:sz="4" w:space="0" w:color="auto"/>
              <w:right w:val="single" w:sz="4" w:space="0" w:color="auto"/>
            </w:tcBorders>
            <w:vAlign w:val="center"/>
            <w:hideMark/>
          </w:tcPr>
          <w:p w:rsidR="004E0962" w:rsidRPr="0090390D" w:rsidRDefault="004E0962" w:rsidP="003339A8">
            <w:pPr>
              <w:tabs>
                <w:tab w:val="left" w:pos="708"/>
              </w:tabs>
              <w:spacing w:line="254" w:lineRule="auto"/>
              <w:rPr>
                <w:rFonts w:eastAsia="Calibri"/>
                <w:sz w:val="24"/>
                <w:szCs w:val="24"/>
                <w:lang w:eastAsia="en-US"/>
              </w:rPr>
            </w:pPr>
            <w:r w:rsidRPr="0090390D">
              <w:rPr>
                <w:b/>
                <w:sz w:val="24"/>
                <w:szCs w:val="24"/>
              </w:rPr>
              <w:t>«</w:t>
            </w:r>
            <w:r w:rsidRPr="0090390D">
              <w:rPr>
                <w:sz w:val="24"/>
                <w:szCs w:val="24"/>
              </w:rPr>
              <w:t>Использование электронных образовательных ресурсов в рамках учебных предметов "Русский язык" и "Литература"</w:t>
            </w:r>
            <w:r w:rsidRPr="0090390D">
              <w:rPr>
                <w:b/>
                <w:sz w:val="24"/>
                <w:szCs w:val="24"/>
              </w:rPr>
              <w:t xml:space="preserve">»  </w:t>
            </w:r>
          </w:p>
        </w:tc>
        <w:tc>
          <w:tcPr>
            <w:tcW w:w="2035" w:type="dxa"/>
            <w:tcBorders>
              <w:top w:val="single" w:sz="4" w:space="0" w:color="auto"/>
              <w:left w:val="single" w:sz="4" w:space="0" w:color="auto"/>
              <w:bottom w:val="single" w:sz="4" w:space="0" w:color="auto"/>
              <w:right w:val="single" w:sz="4" w:space="0" w:color="auto"/>
            </w:tcBorders>
            <w:vAlign w:val="center"/>
            <w:hideMark/>
          </w:tcPr>
          <w:p w:rsidR="004E0962" w:rsidRPr="000E73CB" w:rsidRDefault="004E0962" w:rsidP="004A0EDC">
            <w:pPr>
              <w:tabs>
                <w:tab w:val="left" w:pos="708"/>
              </w:tabs>
              <w:rPr>
                <w:sz w:val="24"/>
                <w:szCs w:val="24"/>
                <w:lang w:eastAsia="en-US"/>
              </w:rPr>
            </w:pPr>
            <w:r w:rsidRPr="000E73CB">
              <w:rPr>
                <w:sz w:val="24"/>
                <w:szCs w:val="24"/>
                <w:lang w:eastAsia="en-US"/>
              </w:rPr>
              <w:t>Успешное освоение дисциплины</w:t>
            </w:r>
          </w:p>
          <w:p w:rsidR="004E0962" w:rsidRPr="000E73CB" w:rsidRDefault="004E0962" w:rsidP="004A0EDC">
            <w:pPr>
              <w:tabs>
                <w:tab w:val="left" w:pos="18"/>
              </w:tabs>
              <w:jc w:val="both"/>
              <w:rPr>
                <w:rFonts w:eastAsia="Calibri"/>
                <w:sz w:val="24"/>
                <w:szCs w:val="24"/>
                <w:lang w:eastAsia="en-US"/>
              </w:rPr>
            </w:pPr>
            <w:r w:rsidRPr="000E73CB">
              <w:rPr>
                <w:sz w:val="24"/>
                <w:szCs w:val="24"/>
                <w:lang w:eastAsia="en-US"/>
              </w:rPr>
              <w:t>Методики преподавания учебных предметов «Русский язык» и «Литература»</w:t>
            </w:r>
          </w:p>
        </w:tc>
        <w:tc>
          <w:tcPr>
            <w:tcW w:w="2370" w:type="dxa"/>
            <w:tcBorders>
              <w:top w:val="single" w:sz="4" w:space="0" w:color="auto"/>
              <w:left w:val="single" w:sz="4" w:space="0" w:color="auto"/>
              <w:bottom w:val="single" w:sz="4" w:space="0" w:color="auto"/>
              <w:right w:val="single" w:sz="4" w:space="0" w:color="auto"/>
            </w:tcBorders>
            <w:vAlign w:val="center"/>
            <w:hideMark/>
          </w:tcPr>
          <w:p w:rsidR="004E0962" w:rsidRPr="000E73CB" w:rsidRDefault="004E0962" w:rsidP="004A0EDC">
            <w:pPr>
              <w:tabs>
                <w:tab w:val="left" w:pos="708"/>
              </w:tabs>
              <w:jc w:val="both"/>
              <w:rPr>
                <w:rFonts w:eastAsia="Calibri"/>
                <w:sz w:val="24"/>
                <w:szCs w:val="24"/>
                <w:lang w:eastAsia="en-US"/>
              </w:rPr>
            </w:pPr>
            <w:r w:rsidRPr="000E73CB">
              <w:rPr>
                <w:rFonts w:eastAsia="Calibri"/>
                <w:sz w:val="24"/>
                <w:szCs w:val="24"/>
                <w:lang w:eastAsia="en-US"/>
              </w:rPr>
              <w:t>Технологии организации самостоятельной работы обучающихся на уроках русского языка и литературы</w:t>
            </w:r>
          </w:p>
        </w:tc>
        <w:tc>
          <w:tcPr>
            <w:tcW w:w="1134" w:type="dxa"/>
            <w:tcBorders>
              <w:top w:val="single" w:sz="4" w:space="0" w:color="auto"/>
              <w:left w:val="single" w:sz="4" w:space="0" w:color="auto"/>
              <w:bottom w:val="single" w:sz="4" w:space="0" w:color="auto"/>
              <w:right w:val="single" w:sz="4" w:space="0" w:color="auto"/>
            </w:tcBorders>
            <w:vAlign w:val="center"/>
          </w:tcPr>
          <w:p w:rsidR="004E0962" w:rsidRPr="004E0962" w:rsidRDefault="004E0962" w:rsidP="003339A8">
            <w:pPr>
              <w:tabs>
                <w:tab w:val="left" w:pos="708"/>
              </w:tabs>
              <w:spacing w:line="254" w:lineRule="auto"/>
              <w:jc w:val="both"/>
              <w:rPr>
                <w:rFonts w:eastAsia="Calibri"/>
                <w:sz w:val="24"/>
                <w:szCs w:val="24"/>
                <w:lang w:eastAsia="en-US"/>
              </w:rPr>
            </w:pPr>
          </w:p>
          <w:p w:rsidR="004E0962" w:rsidRPr="0090390D" w:rsidRDefault="004E0962" w:rsidP="003339A8">
            <w:pPr>
              <w:tabs>
                <w:tab w:val="left" w:pos="708"/>
              </w:tabs>
              <w:spacing w:line="254" w:lineRule="auto"/>
              <w:jc w:val="both"/>
              <w:rPr>
                <w:rFonts w:eastAsia="Calibri"/>
                <w:sz w:val="24"/>
                <w:szCs w:val="24"/>
                <w:lang w:eastAsia="en-US"/>
              </w:rPr>
            </w:pPr>
            <w:r w:rsidRPr="0090390D">
              <w:rPr>
                <w:rFonts w:eastAsia="Calibri"/>
                <w:sz w:val="24"/>
                <w:szCs w:val="24"/>
                <w:lang w:eastAsia="en-US"/>
              </w:rPr>
              <w:t>ПК-2</w:t>
            </w:r>
          </w:p>
          <w:p w:rsidR="004E0962" w:rsidRPr="0090390D" w:rsidRDefault="004E0962" w:rsidP="003339A8">
            <w:pPr>
              <w:tabs>
                <w:tab w:val="left" w:pos="708"/>
              </w:tabs>
              <w:spacing w:line="254" w:lineRule="auto"/>
              <w:jc w:val="both"/>
              <w:rPr>
                <w:rFonts w:eastAsia="Calibri"/>
                <w:sz w:val="24"/>
                <w:szCs w:val="24"/>
                <w:lang w:eastAsia="en-US"/>
              </w:rPr>
            </w:pPr>
            <w:r w:rsidRPr="0090390D">
              <w:rPr>
                <w:rFonts w:eastAsia="Calibri"/>
                <w:sz w:val="24"/>
                <w:szCs w:val="24"/>
                <w:lang w:eastAsia="en-US"/>
              </w:rPr>
              <w:t>ПК-4</w:t>
            </w:r>
          </w:p>
        </w:tc>
      </w:tr>
    </w:tbl>
    <w:p w:rsidR="00EA7951" w:rsidRPr="0090390D" w:rsidRDefault="00EA7951" w:rsidP="00EA7951">
      <w:pPr>
        <w:jc w:val="both"/>
        <w:rPr>
          <w:rFonts w:eastAsia="Calibri"/>
          <w:b/>
          <w:spacing w:val="4"/>
          <w:lang w:eastAsia="en-US"/>
        </w:rPr>
      </w:pPr>
    </w:p>
    <w:p w:rsidR="00EA7951" w:rsidRPr="0090390D" w:rsidRDefault="00EA7951" w:rsidP="00EA7951">
      <w:pPr>
        <w:ind w:firstLine="709"/>
        <w:jc w:val="both"/>
        <w:rPr>
          <w:rFonts w:eastAsia="Calibri"/>
          <w:b/>
          <w:spacing w:val="4"/>
          <w:sz w:val="24"/>
          <w:szCs w:val="24"/>
          <w:lang w:eastAsia="en-US"/>
        </w:rPr>
      </w:pPr>
      <w:r w:rsidRPr="0090390D">
        <w:rPr>
          <w:rFonts w:eastAsia="Calibri"/>
          <w:b/>
          <w:spacing w:val="4"/>
          <w:lang w:eastAsia="en-US"/>
        </w:rPr>
        <w:t xml:space="preserve">4. Объем дисциплины в зачетных единицах с указанием количества академических часов, </w:t>
      </w:r>
      <w:r w:rsidRPr="0090390D">
        <w:rPr>
          <w:rFonts w:eastAsia="Calibri"/>
          <w:b/>
          <w:spacing w:val="4"/>
          <w:sz w:val="24"/>
          <w:szCs w:val="24"/>
          <w:lang w:eastAsia="en-US"/>
        </w:rPr>
        <w:t>выделенных на контактную работу обучающихся с преподавателем (по видам учебных занятий) и на самостоятельную работу обучающихся</w:t>
      </w:r>
    </w:p>
    <w:p w:rsidR="00EA7951" w:rsidRPr="0090390D" w:rsidRDefault="00EA7951" w:rsidP="00EA7951">
      <w:pPr>
        <w:ind w:firstLine="709"/>
        <w:jc w:val="both"/>
        <w:rPr>
          <w:sz w:val="24"/>
          <w:szCs w:val="24"/>
        </w:rPr>
      </w:pPr>
    </w:p>
    <w:p w:rsidR="00EA7951" w:rsidRPr="0090390D" w:rsidRDefault="00EC60C1" w:rsidP="00EA7951">
      <w:pPr>
        <w:ind w:firstLine="709"/>
        <w:jc w:val="both"/>
        <w:rPr>
          <w:rFonts w:eastAsia="Calibri"/>
          <w:sz w:val="24"/>
          <w:szCs w:val="24"/>
          <w:lang w:eastAsia="en-US"/>
        </w:rPr>
      </w:pPr>
      <w:r>
        <w:rPr>
          <w:rFonts w:eastAsia="Calibri"/>
          <w:sz w:val="24"/>
          <w:szCs w:val="24"/>
          <w:lang w:eastAsia="en-US"/>
        </w:rPr>
        <w:t>Объем учебной дисциплины – 8</w:t>
      </w:r>
      <w:r w:rsidR="00EA7951" w:rsidRPr="0090390D">
        <w:rPr>
          <w:rFonts w:eastAsia="Calibri"/>
          <w:sz w:val="24"/>
          <w:szCs w:val="24"/>
          <w:lang w:eastAsia="en-US"/>
        </w:rPr>
        <w:t xml:space="preserve"> зачетных </w:t>
      </w:r>
      <w:r>
        <w:rPr>
          <w:rFonts w:eastAsia="Calibri"/>
          <w:sz w:val="24"/>
          <w:szCs w:val="24"/>
          <w:lang w:eastAsia="en-US"/>
        </w:rPr>
        <w:t>единиц – 288 академических часов</w:t>
      </w:r>
    </w:p>
    <w:p w:rsidR="00EA7951" w:rsidRPr="0090390D" w:rsidRDefault="00EA7951" w:rsidP="00EA7951">
      <w:pPr>
        <w:ind w:firstLine="709"/>
        <w:jc w:val="both"/>
        <w:rPr>
          <w:rFonts w:eastAsia="Calibri"/>
          <w:sz w:val="24"/>
          <w:szCs w:val="24"/>
          <w:lang w:eastAsia="en-US"/>
        </w:rPr>
      </w:pPr>
      <w:r w:rsidRPr="0090390D">
        <w:rPr>
          <w:rFonts w:eastAsia="Calibri"/>
          <w:sz w:val="24"/>
          <w:szCs w:val="24"/>
          <w:lang w:eastAsia="en-US"/>
        </w:rPr>
        <w:t>Из них</w:t>
      </w:r>
      <w:r w:rsidRPr="0090390D">
        <w:rPr>
          <w:rFonts w:eastAsia="Calibri"/>
          <w:sz w:val="24"/>
          <w:szCs w:val="24"/>
          <w:lang w:val="en-US" w:eastAsia="en-US"/>
        </w:rPr>
        <w:t>:</w:t>
      </w:r>
    </w:p>
    <w:tbl>
      <w:tblPr>
        <w:tblW w:w="149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693"/>
        <w:gridCol w:w="2693"/>
        <w:gridCol w:w="2517"/>
      </w:tblGrid>
      <w:tr w:rsidR="00181054" w:rsidRPr="0090390D" w:rsidTr="00CA5F6A">
        <w:tc>
          <w:tcPr>
            <w:tcW w:w="4365" w:type="dxa"/>
            <w:tcBorders>
              <w:top w:val="single" w:sz="4" w:space="0" w:color="auto"/>
              <w:left w:val="single" w:sz="4" w:space="0" w:color="auto"/>
              <w:bottom w:val="single" w:sz="4" w:space="0" w:color="auto"/>
              <w:right w:val="single" w:sz="4" w:space="0" w:color="auto"/>
            </w:tcBorders>
          </w:tcPr>
          <w:p w:rsidR="00181054" w:rsidRPr="0090390D" w:rsidRDefault="00181054" w:rsidP="003339A8">
            <w:pPr>
              <w:spacing w:line="254" w:lineRule="auto"/>
              <w:jc w:val="both"/>
              <w:rPr>
                <w:rFonts w:eastAsia="Calibri"/>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Очная форма обучения</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 xml:space="preserve">Заочная форма </w:t>
            </w:r>
          </w:p>
          <w:p w:rsidR="00181054" w:rsidRPr="003E0D6A" w:rsidRDefault="00181054" w:rsidP="00CE2726">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обучения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r>
      <w:tr w:rsidR="00181054" w:rsidRPr="0090390D" w:rsidTr="00CA5F6A">
        <w:tc>
          <w:tcPr>
            <w:tcW w:w="4365" w:type="dxa"/>
            <w:tcBorders>
              <w:top w:val="single" w:sz="4" w:space="0" w:color="auto"/>
              <w:left w:val="single" w:sz="4" w:space="0" w:color="auto"/>
              <w:bottom w:val="single" w:sz="4" w:space="0" w:color="auto"/>
              <w:right w:val="single" w:sz="4" w:space="0" w:color="auto"/>
            </w:tcBorders>
            <w:hideMark/>
          </w:tcPr>
          <w:p w:rsidR="00181054" w:rsidRPr="0090390D" w:rsidRDefault="00181054" w:rsidP="003339A8">
            <w:pPr>
              <w:spacing w:line="254" w:lineRule="auto"/>
              <w:jc w:val="both"/>
              <w:rPr>
                <w:rFonts w:eastAsia="Calibri"/>
                <w:sz w:val="24"/>
                <w:szCs w:val="24"/>
                <w:lang w:eastAsia="en-US"/>
              </w:rPr>
            </w:pPr>
            <w:r w:rsidRPr="0090390D">
              <w:rPr>
                <w:rFonts w:eastAsia="Calibri"/>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100</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1</w:t>
            </w:r>
            <w:r>
              <w:rPr>
                <w:rFonts w:eastAsia="Calibri"/>
                <w:color w:val="000000" w:themeColor="text1"/>
                <w:sz w:val="24"/>
                <w:szCs w:val="24"/>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181054" w:rsidRPr="006B2BB2" w:rsidRDefault="00181054" w:rsidP="003339A8">
            <w:pPr>
              <w:spacing w:line="254" w:lineRule="auto"/>
              <w:jc w:val="center"/>
              <w:rPr>
                <w:rFonts w:eastAsia="Calibri"/>
                <w:sz w:val="24"/>
                <w:szCs w:val="24"/>
                <w:lang w:val="en-US" w:eastAsia="en-US"/>
              </w:rPr>
            </w:pPr>
          </w:p>
        </w:tc>
      </w:tr>
      <w:tr w:rsidR="00181054" w:rsidRPr="0090390D" w:rsidTr="00CA5F6A">
        <w:tc>
          <w:tcPr>
            <w:tcW w:w="4365" w:type="dxa"/>
            <w:tcBorders>
              <w:top w:val="single" w:sz="4" w:space="0" w:color="auto"/>
              <w:left w:val="single" w:sz="4" w:space="0" w:color="auto"/>
              <w:bottom w:val="single" w:sz="4" w:space="0" w:color="auto"/>
              <w:right w:val="single" w:sz="4" w:space="0" w:color="auto"/>
            </w:tcBorders>
            <w:hideMark/>
          </w:tcPr>
          <w:p w:rsidR="00181054" w:rsidRPr="0090390D" w:rsidRDefault="00181054" w:rsidP="003339A8">
            <w:pPr>
              <w:spacing w:line="254" w:lineRule="auto"/>
              <w:jc w:val="both"/>
              <w:rPr>
                <w:rFonts w:eastAsia="Calibri"/>
                <w:i/>
                <w:sz w:val="24"/>
                <w:szCs w:val="24"/>
                <w:lang w:eastAsia="en-US"/>
              </w:rPr>
            </w:pPr>
            <w:r w:rsidRPr="0090390D">
              <w:rPr>
                <w:rFonts w:eastAsia="Calibri"/>
                <w:i/>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40</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181054" w:rsidRPr="006B2BB2" w:rsidRDefault="00181054" w:rsidP="003339A8">
            <w:pPr>
              <w:spacing w:line="254" w:lineRule="auto"/>
              <w:jc w:val="center"/>
              <w:rPr>
                <w:rFonts w:eastAsia="Calibri"/>
                <w:sz w:val="24"/>
                <w:szCs w:val="24"/>
                <w:lang w:val="en-US" w:eastAsia="en-US"/>
              </w:rPr>
            </w:pPr>
          </w:p>
        </w:tc>
      </w:tr>
      <w:tr w:rsidR="00181054" w:rsidRPr="0090390D" w:rsidTr="00CA5F6A">
        <w:tc>
          <w:tcPr>
            <w:tcW w:w="4365" w:type="dxa"/>
            <w:tcBorders>
              <w:top w:val="single" w:sz="4" w:space="0" w:color="auto"/>
              <w:left w:val="single" w:sz="4" w:space="0" w:color="auto"/>
              <w:bottom w:val="single" w:sz="4" w:space="0" w:color="auto"/>
              <w:right w:val="single" w:sz="4" w:space="0" w:color="auto"/>
            </w:tcBorders>
            <w:hideMark/>
          </w:tcPr>
          <w:p w:rsidR="00181054" w:rsidRPr="0090390D" w:rsidRDefault="00181054" w:rsidP="003339A8">
            <w:pPr>
              <w:spacing w:line="254" w:lineRule="auto"/>
              <w:jc w:val="both"/>
              <w:rPr>
                <w:rFonts w:eastAsia="Calibri"/>
                <w:i/>
                <w:sz w:val="24"/>
                <w:szCs w:val="24"/>
                <w:lang w:eastAsia="en-US"/>
              </w:rPr>
            </w:pPr>
            <w:r w:rsidRPr="0090390D">
              <w:rPr>
                <w:rFonts w:eastAsia="Calibri"/>
                <w:i/>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r>
      <w:tr w:rsidR="00181054" w:rsidRPr="0090390D" w:rsidTr="00CA5F6A">
        <w:tc>
          <w:tcPr>
            <w:tcW w:w="4365" w:type="dxa"/>
            <w:tcBorders>
              <w:top w:val="single" w:sz="4" w:space="0" w:color="auto"/>
              <w:left w:val="single" w:sz="4" w:space="0" w:color="auto"/>
              <w:bottom w:val="single" w:sz="4" w:space="0" w:color="auto"/>
              <w:right w:val="single" w:sz="4" w:space="0" w:color="auto"/>
            </w:tcBorders>
            <w:hideMark/>
          </w:tcPr>
          <w:p w:rsidR="00181054" w:rsidRPr="0090390D" w:rsidRDefault="00181054" w:rsidP="003339A8">
            <w:pPr>
              <w:spacing w:line="254" w:lineRule="auto"/>
              <w:jc w:val="both"/>
              <w:rPr>
                <w:rFonts w:eastAsia="Calibri"/>
                <w:i/>
                <w:sz w:val="24"/>
                <w:szCs w:val="24"/>
                <w:lang w:eastAsia="en-US"/>
              </w:rPr>
            </w:pPr>
            <w:r w:rsidRPr="0090390D">
              <w:rPr>
                <w:rFonts w:eastAsia="Calibri"/>
                <w:i/>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60</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r>
      <w:tr w:rsidR="00181054" w:rsidRPr="0090390D" w:rsidTr="00CA5F6A">
        <w:tc>
          <w:tcPr>
            <w:tcW w:w="4365" w:type="dxa"/>
            <w:tcBorders>
              <w:top w:val="single" w:sz="4" w:space="0" w:color="auto"/>
              <w:left w:val="single" w:sz="4" w:space="0" w:color="auto"/>
              <w:bottom w:val="single" w:sz="4" w:space="0" w:color="auto"/>
              <w:right w:val="single" w:sz="4" w:space="0" w:color="auto"/>
            </w:tcBorders>
            <w:hideMark/>
          </w:tcPr>
          <w:p w:rsidR="00181054" w:rsidRPr="0090390D" w:rsidRDefault="00181054" w:rsidP="003339A8">
            <w:pPr>
              <w:spacing w:line="254" w:lineRule="auto"/>
              <w:jc w:val="both"/>
              <w:rPr>
                <w:rFonts w:eastAsia="Calibri"/>
                <w:sz w:val="24"/>
                <w:szCs w:val="24"/>
                <w:lang w:eastAsia="en-US"/>
              </w:rPr>
            </w:pPr>
            <w:r w:rsidRPr="0090390D">
              <w:rPr>
                <w:rFonts w:eastAsia="Calibri"/>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1</w:t>
            </w:r>
            <w:r>
              <w:rPr>
                <w:rFonts w:eastAsia="Calibri"/>
                <w:color w:val="000000" w:themeColor="text1"/>
                <w:sz w:val="24"/>
                <w:szCs w:val="24"/>
                <w:lang w:eastAsia="en-US"/>
              </w:rPr>
              <w:t>61</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265</w:t>
            </w:r>
          </w:p>
        </w:tc>
        <w:tc>
          <w:tcPr>
            <w:tcW w:w="2693"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r>
      <w:tr w:rsidR="00181054" w:rsidRPr="0090390D" w:rsidTr="00CA5F6A">
        <w:tc>
          <w:tcPr>
            <w:tcW w:w="4365" w:type="dxa"/>
            <w:tcBorders>
              <w:top w:val="single" w:sz="4" w:space="0" w:color="auto"/>
              <w:left w:val="single" w:sz="4" w:space="0" w:color="auto"/>
              <w:bottom w:val="single" w:sz="4" w:space="0" w:color="auto"/>
              <w:right w:val="single" w:sz="4" w:space="0" w:color="auto"/>
            </w:tcBorders>
            <w:hideMark/>
          </w:tcPr>
          <w:p w:rsidR="00181054" w:rsidRPr="0090390D" w:rsidRDefault="00181054" w:rsidP="003339A8">
            <w:pPr>
              <w:spacing w:line="254" w:lineRule="auto"/>
              <w:jc w:val="both"/>
              <w:rPr>
                <w:rFonts w:eastAsia="Calibri"/>
                <w:sz w:val="24"/>
                <w:szCs w:val="24"/>
                <w:lang w:eastAsia="en-US"/>
              </w:rPr>
            </w:pPr>
            <w:r w:rsidRPr="0090390D">
              <w:rPr>
                <w:rFonts w:eastAsia="Calibri"/>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27</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9</w:t>
            </w:r>
          </w:p>
        </w:tc>
        <w:tc>
          <w:tcPr>
            <w:tcW w:w="2693"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r>
      <w:tr w:rsidR="00181054" w:rsidRPr="0090390D" w:rsidTr="00CA5F6A">
        <w:tc>
          <w:tcPr>
            <w:tcW w:w="4365"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rPr>
                <w:rFonts w:eastAsia="Calibri"/>
                <w:sz w:val="24"/>
                <w:szCs w:val="24"/>
                <w:lang w:eastAsia="en-US"/>
              </w:rPr>
            </w:pPr>
            <w:r w:rsidRPr="0090390D">
              <w:rPr>
                <w:rFonts w:eastAsia="Calibri"/>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Экзамен в 6 семестре</w:t>
            </w:r>
          </w:p>
        </w:tc>
        <w:tc>
          <w:tcPr>
            <w:tcW w:w="2693" w:type="dxa"/>
            <w:tcBorders>
              <w:top w:val="single" w:sz="4" w:space="0" w:color="auto"/>
              <w:left w:val="single" w:sz="4" w:space="0" w:color="auto"/>
              <w:bottom w:val="single" w:sz="4" w:space="0" w:color="auto"/>
              <w:right w:val="single" w:sz="4" w:space="0" w:color="auto"/>
            </w:tcBorders>
            <w:vAlign w:val="center"/>
          </w:tcPr>
          <w:p w:rsidR="00181054" w:rsidRPr="003E0D6A" w:rsidRDefault="00181054" w:rsidP="00CE2726">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Экзамен в 7</w:t>
            </w:r>
            <w:r w:rsidRPr="003E0D6A">
              <w:rPr>
                <w:rFonts w:eastAsia="Calibri"/>
                <w:color w:val="000000" w:themeColor="text1"/>
                <w:sz w:val="24"/>
                <w:szCs w:val="24"/>
                <w:lang w:eastAsia="en-US"/>
              </w:rPr>
              <w:t xml:space="preserve"> семестре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181054" w:rsidRPr="0090390D" w:rsidRDefault="00181054" w:rsidP="003339A8">
            <w:pPr>
              <w:spacing w:line="254" w:lineRule="auto"/>
              <w:jc w:val="center"/>
              <w:rPr>
                <w:rFonts w:eastAsia="Calibri"/>
                <w:sz w:val="24"/>
                <w:szCs w:val="24"/>
                <w:lang w:eastAsia="en-US"/>
              </w:rPr>
            </w:pPr>
          </w:p>
        </w:tc>
      </w:tr>
    </w:tbl>
    <w:p w:rsidR="00EA7951" w:rsidRPr="0090390D" w:rsidRDefault="00EA7951" w:rsidP="00EA7951">
      <w:pPr>
        <w:ind w:firstLine="709"/>
        <w:jc w:val="both"/>
        <w:rPr>
          <w:rFonts w:eastAsia="Calibri"/>
          <w:sz w:val="24"/>
          <w:szCs w:val="24"/>
          <w:lang w:eastAsia="en-US"/>
        </w:rPr>
      </w:pPr>
    </w:p>
    <w:p w:rsidR="00A927D1" w:rsidRPr="0090390D" w:rsidRDefault="00A927D1" w:rsidP="00A927D1">
      <w:pPr>
        <w:keepNext/>
        <w:ind w:firstLine="709"/>
        <w:jc w:val="both"/>
        <w:rPr>
          <w:rFonts w:eastAsia="Calibri"/>
          <w:b/>
          <w:sz w:val="24"/>
          <w:szCs w:val="24"/>
        </w:rPr>
      </w:pPr>
      <w:r w:rsidRPr="0090390D">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7D1" w:rsidRPr="0090390D" w:rsidRDefault="00A927D1" w:rsidP="00A927D1">
      <w:pPr>
        <w:keepNext/>
        <w:ind w:firstLine="709"/>
        <w:jc w:val="both"/>
        <w:rPr>
          <w:rFonts w:eastAsia="Calibri"/>
          <w:b/>
          <w:sz w:val="24"/>
          <w:szCs w:val="24"/>
        </w:rPr>
      </w:pPr>
    </w:p>
    <w:p w:rsidR="00A927D1" w:rsidRPr="0090390D" w:rsidRDefault="00A927D1" w:rsidP="0066244D">
      <w:pPr>
        <w:tabs>
          <w:tab w:val="left" w:pos="900"/>
        </w:tabs>
        <w:jc w:val="both"/>
        <w:rPr>
          <w:b/>
          <w:sz w:val="24"/>
          <w:szCs w:val="24"/>
        </w:rPr>
      </w:pPr>
    </w:p>
    <w:p w:rsidR="00A927D1" w:rsidRPr="0090390D" w:rsidRDefault="00A927D1" w:rsidP="00A927D1">
      <w:pPr>
        <w:tabs>
          <w:tab w:val="left" w:pos="900"/>
        </w:tabs>
        <w:ind w:firstLine="709"/>
        <w:jc w:val="both"/>
        <w:rPr>
          <w:b/>
          <w:sz w:val="24"/>
          <w:szCs w:val="24"/>
        </w:rPr>
      </w:pPr>
      <w:r w:rsidRPr="0090390D">
        <w:rPr>
          <w:b/>
          <w:sz w:val="24"/>
          <w:szCs w:val="24"/>
        </w:rPr>
        <w:t>5.1. Тематический план для очной формы обучения</w:t>
      </w:r>
    </w:p>
    <w:p w:rsidR="00A927D1" w:rsidRPr="0090390D" w:rsidRDefault="00A927D1" w:rsidP="00A927D1">
      <w:pPr>
        <w:tabs>
          <w:tab w:val="left" w:pos="900"/>
        </w:tabs>
        <w:ind w:firstLine="709"/>
        <w:jc w:val="both"/>
        <w:rPr>
          <w:b/>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RPr="0090390D"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Pr="0090390D" w:rsidRDefault="00A927D1">
            <w:pPr>
              <w:widowControl/>
              <w:autoSpaceDE/>
              <w:adjustRightInd/>
              <w:spacing w:line="254" w:lineRule="auto"/>
              <w:jc w:val="both"/>
              <w:rPr>
                <w:b/>
                <w:bCs/>
                <w:sz w:val="22"/>
                <w:szCs w:val="22"/>
                <w:lang w:eastAsia="en-US"/>
              </w:rPr>
            </w:pPr>
            <w:r w:rsidRPr="0090390D">
              <w:rPr>
                <w:b/>
                <w:bCs/>
                <w:sz w:val="22"/>
                <w:szCs w:val="22"/>
                <w:lang w:eastAsia="en-US"/>
              </w:rPr>
              <w:t xml:space="preserve">Семестр </w:t>
            </w:r>
            <w:r w:rsidR="002A6709" w:rsidRPr="0090390D">
              <w:rPr>
                <w:b/>
                <w:bCs/>
                <w:sz w:val="22"/>
                <w:szCs w:val="22"/>
                <w:lang w:eastAsia="en-US"/>
              </w:rPr>
              <w:t>8</w:t>
            </w:r>
          </w:p>
        </w:tc>
      </w:tr>
      <w:tr w:rsidR="00A927D1" w:rsidRPr="0090390D"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Pr="0090390D" w:rsidRDefault="00A927D1">
            <w:pPr>
              <w:widowControl/>
              <w:autoSpaceDE/>
              <w:adjustRightInd/>
              <w:spacing w:line="254" w:lineRule="auto"/>
              <w:jc w:val="both"/>
              <w:rPr>
                <w:sz w:val="22"/>
                <w:szCs w:val="22"/>
                <w:lang w:eastAsia="en-US"/>
              </w:rPr>
            </w:pPr>
            <w:r w:rsidRPr="0090390D">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Pr="0090390D" w:rsidRDefault="00A927D1">
            <w:pPr>
              <w:widowControl/>
              <w:autoSpaceDE/>
              <w:adjustRightInd/>
              <w:spacing w:line="254" w:lineRule="auto"/>
              <w:jc w:val="both"/>
              <w:rPr>
                <w:sz w:val="22"/>
                <w:szCs w:val="22"/>
                <w:lang w:eastAsia="en-US"/>
              </w:rPr>
            </w:pPr>
            <w:r w:rsidRPr="0090390D">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A927D1" w:rsidRPr="0090390D" w:rsidRDefault="00A927D1">
            <w:pPr>
              <w:widowControl/>
              <w:autoSpaceDE/>
              <w:adjustRightInd/>
              <w:spacing w:line="254" w:lineRule="auto"/>
              <w:jc w:val="both"/>
              <w:rPr>
                <w:sz w:val="22"/>
                <w:szCs w:val="22"/>
                <w:lang w:eastAsia="en-US"/>
              </w:rPr>
            </w:pPr>
            <w:r w:rsidRPr="0090390D">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Pr="0090390D" w:rsidRDefault="00A927D1">
            <w:pPr>
              <w:widowControl/>
              <w:autoSpaceDE/>
              <w:adjustRightInd/>
              <w:spacing w:line="254" w:lineRule="auto"/>
              <w:jc w:val="both"/>
              <w:rPr>
                <w:sz w:val="22"/>
                <w:szCs w:val="22"/>
                <w:lang w:eastAsia="en-US"/>
              </w:rPr>
            </w:pPr>
            <w:r w:rsidRPr="0090390D">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Pr="0090390D" w:rsidRDefault="00A927D1">
            <w:pPr>
              <w:widowControl/>
              <w:autoSpaceDE/>
              <w:adjustRightInd/>
              <w:spacing w:line="254" w:lineRule="auto"/>
              <w:jc w:val="both"/>
              <w:rPr>
                <w:sz w:val="22"/>
                <w:szCs w:val="22"/>
                <w:lang w:eastAsia="en-US"/>
              </w:rPr>
            </w:pPr>
            <w:r w:rsidRPr="0090390D">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Pr="0090390D" w:rsidRDefault="00A927D1">
            <w:pPr>
              <w:widowControl/>
              <w:autoSpaceDE/>
              <w:adjustRightInd/>
              <w:spacing w:line="254" w:lineRule="auto"/>
              <w:jc w:val="both"/>
              <w:rPr>
                <w:sz w:val="22"/>
                <w:szCs w:val="22"/>
                <w:lang w:eastAsia="en-US"/>
              </w:rPr>
            </w:pPr>
            <w:r w:rsidRPr="0090390D">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A927D1" w:rsidRPr="0090390D" w:rsidRDefault="00A927D1">
            <w:pPr>
              <w:widowControl/>
              <w:autoSpaceDE/>
              <w:adjustRightInd/>
              <w:spacing w:line="254" w:lineRule="auto"/>
              <w:jc w:val="both"/>
              <w:rPr>
                <w:b/>
                <w:bCs/>
                <w:sz w:val="22"/>
                <w:szCs w:val="22"/>
                <w:lang w:eastAsia="en-US"/>
              </w:rPr>
            </w:pPr>
            <w:r w:rsidRPr="0090390D">
              <w:rPr>
                <w:b/>
                <w:bCs/>
                <w:sz w:val="22"/>
                <w:szCs w:val="22"/>
                <w:lang w:eastAsia="en-US"/>
              </w:rPr>
              <w:t>Всего</w:t>
            </w:r>
          </w:p>
        </w:tc>
      </w:tr>
      <w:tr w:rsidR="0025400B"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4A0EDC">
            <w:pPr>
              <w:jc w:val="both"/>
              <w:rPr>
                <w:sz w:val="22"/>
                <w:szCs w:val="22"/>
              </w:rPr>
            </w:pPr>
            <w:r w:rsidRPr="0025400B">
              <w:rPr>
                <w:sz w:val="22"/>
                <w:szCs w:val="22"/>
              </w:rPr>
              <w:lastRenderedPageBreak/>
              <w:t>Тема №1. Основные понятия и сущность информационных ресурсов.</w:t>
            </w:r>
          </w:p>
        </w:tc>
        <w:tc>
          <w:tcPr>
            <w:tcW w:w="899" w:type="dxa"/>
            <w:tcBorders>
              <w:top w:val="single" w:sz="8" w:space="0" w:color="auto"/>
              <w:left w:val="nil"/>
              <w:bottom w:val="single" w:sz="8" w:space="0" w:color="auto"/>
              <w:right w:val="single" w:sz="8" w:space="0" w:color="000000"/>
            </w:tcBorders>
            <w:vAlign w:val="center"/>
            <w:hideMark/>
          </w:tcPr>
          <w:p w:rsidR="0025400B" w:rsidRPr="0090390D" w:rsidRDefault="0025400B">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F15804">
            <w:pPr>
              <w:spacing w:line="254" w:lineRule="auto"/>
              <w:jc w:val="center"/>
              <w:rPr>
                <w:color w:val="000000" w:themeColor="text1"/>
                <w:sz w:val="24"/>
                <w:szCs w:val="24"/>
                <w:lang w:eastAsia="en-US"/>
              </w:rPr>
            </w:pPr>
            <w:r w:rsidRPr="003E0D6A">
              <w:rPr>
                <w:color w:val="000000" w:themeColor="text1"/>
                <w:sz w:val="24"/>
                <w:szCs w:val="24"/>
                <w:lang w:eastAsia="en-US"/>
              </w:rPr>
              <w:t>3</w:t>
            </w:r>
            <w:r w:rsidR="00F15804">
              <w:rPr>
                <w:color w:val="000000" w:themeColor="text1"/>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5400B" w:rsidRPr="003E0D6A" w:rsidRDefault="0025400B" w:rsidP="00F15804">
            <w:pPr>
              <w:spacing w:line="254" w:lineRule="auto"/>
              <w:jc w:val="center"/>
              <w:rPr>
                <w:b/>
                <w:bCs/>
                <w:color w:val="000000" w:themeColor="text1"/>
                <w:sz w:val="24"/>
                <w:szCs w:val="24"/>
                <w:lang w:eastAsia="en-US"/>
              </w:rPr>
            </w:pPr>
            <w:r>
              <w:rPr>
                <w:b/>
                <w:bCs/>
                <w:color w:val="000000" w:themeColor="text1"/>
                <w:sz w:val="24"/>
                <w:szCs w:val="24"/>
                <w:lang w:eastAsia="en-US"/>
              </w:rPr>
              <w:t>5</w:t>
            </w:r>
            <w:r w:rsidR="00F15804">
              <w:rPr>
                <w:b/>
                <w:bCs/>
                <w:color w:val="000000" w:themeColor="text1"/>
                <w:sz w:val="24"/>
                <w:szCs w:val="24"/>
                <w:lang w:eastAsia="en-US"/>
              </w:rPr>
              <w:t>2</w:t>
            </w:r>
          </w:p>
        </w:tc>
      </w:tr>
      <w:tr w:rsidR="0025400B"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5400B" w:rsidRPr="0090390D" w:rsidRDefault="0025400B">
            <w:pPr>
              <w:spacing w:line="254" w:lineRule="auto"/>
              <w:jc w:val="center"/>
              <w:rPr>
                <w:i/>
                <w:iCs/>
                <w:lang w:eastAsia="en-US"/>
              </w:rPr>
            </w:pPr>
            <w:r w:rsidRPr="0090390D">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b/>
                <w:bCs/>
                <w:i/>
                <w:iCs/>
                <w:color w:val="000000" w:themeColor="text1"/>
                <w:sz w:val="24"/>
                <w:szCs w:val="24"/>
                <w:lang w:eastAsia="en-US"/>
              </w:rPr>
            </w:pPr>
            <w:r w:rsidRPr="003E0D6A">
              <w:rPr>
                <w:b/>
                <w:bCs/>
                <w:i/>
                <w:iCs/>
                <w:color w:val="000000" w:themeColor="text1"/>
                <w:sz w:val="24"/>
                <w:szCs w:val="24"/>
                <w:lang w:eastAsia="en-US"/>
              </w:rPr>
              <w:t>4</w:t>
            </w:r>
          </w:p>
        </w:tc>
      </w:tr>
      <w:tr w:rsidR="0025400B"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4A0EDC">
            <w:pPr>
              <w:jc w:val="both"/>
              <w:rPr>
                <w:sz w:val="22"/>
                <w:szCs w:val="22"/>
              </w:rPr>
            </w:pPr>
            <w:r w:rsidRPr="0025400B">
              <w:rPr>
                <w:sz w:val="22"/>
                <w:szCs w:val="22"/>
              </w:rPr>
              <w:t>Тема №2. Введение и применение электронных образовательных ресурсов в русском языке и литературе.</w:t>
            </w:r>
          </w:p>
        </w:tc>
        <w:tc>
          <w:tcPr>
            <w:tcW w:w="899" w:type="dxa"/>
            <w:tcBorders>
              <w:top w:val="single" w:sz="8" w:space="0" w:color="auto"/>
              <w:left w:val="nil"/>
              <w:bottom w:val="single" w:sz="8" w:space="0" w:color="auto"/>
              <w:right w:val="single" w:sz="8" w:space="0" w:color="000000"/>
            </w:tcBorders>
            <w:vAlign w:val="center"/>
            <w:hideMark/>
          </w:tcPr>
          <w:p w:rsidR="0025400B" w:rsidRPr="0090390D" w:rsidRDefault="0025400B">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F15804">
            <w:pPr>
              <w:spacing w:line="254" w:lineRule="auto"/>
              <w:jc w:val="center"/>
              <w:rPr>
                <w:color w:val="000000" w:themeColor="text1"/>
                <w:sz w:val="24"/>
                <w:szCs w:val="24"/>
                <w:lang w:eastAsia="en-US"/>
              </w:rPr>
            </w:pPr>
            <w:r w:rsidRPr="003E0D6A">
              <w:rPr>
                <w:color w:val="000000" w:themeColor="text1"/>
                <w:sz w:val="24"/>
                <w:szCs w:val="24"/>
                <w:lang w:eastAsia="en-US"/>
              </w:rPr>
              <w:t>3</w:t>
            </w:r>
            <w:r w:rsidR="00F15804">
              <w:rPr>
                <w:color w:val="000000" w:themeColor="text1"/>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5400B" w:rsidRPr="003E0D6A" w:rsidRDefault="0025400B" w:rsidP="00F15804">
            <w:pPr>
              <w:spacing w:line="254" w:lineRule="auto"/>
              <w:jc w:val="center"/>
              <w:rPr>
                <w:b/>
                <w:bCs/>
                <w:color w:val="000000" w:themeColor="text1"/>
                <w:sz w:val="24"/>
                <w:szCs w:val="24"/>
                <w:lang w:eastAsia="en-US"/>
              </w:rPr>
            </w:pPr>
            <w:r>
              <w:rPr>
                <w:b/>
                <w:bCs/>
                <w:color w:val="000000" w:themeColor="text1"/>
                <w:sz w:val="24"/>
                <w:szCs w:val="24"/>
                <w:lang w:eastAsia="en-US"/>
              </w:rPr>
              <w:t>5</w:t>
            </w:r>
            <w:r w:rsidR="00F15804">
              <w:rPr>
                <w:b/>
                <w:bCs/>
                <w:color w:val="000000" w:themeColor="text1"/>
                <w:sz w:val="24"/>
                <w:szCs w:val="24"/>
                <w:lang w:eastAsia="en-US"/>
              </w:rPr>
              <w:t>2</w:t>
            </w:r>
          </w:p>
        </w:tc>
      </w:tr>
      <w:tr w:rsidR="0025400B"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5400B" w:rsidRPr="0090390D" w:rsidRDefault="0025400B">
            <w:pPr>
              <w:spacing w:line="254" w:lineRule="auto"/>
              <w:jc w:val="center"/>
              <w:rPr>
                <w:i/>
                <w:iCs/>
                <w:lang w:eastAsia="en-US"/>
              </w:rPr>
            </w:pPr>
            <w:r w:rsidRPr="0090390D">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b/>
                <w:bCs/>
                <w:i/>
                <w:iCs/>
                <w:color w:val="000000" w:themeColor="text1"/>
                <w:sz w:val="24"/>
                <w:szCs w:val="24"/>
                <w:lang w:eastAsia="en-US"/>
              </w:rPr>
            </w:pPr>
            <w:r w:rsidRPr="003E0D6A">
              <w:rPr>
                <w:b/>
                <w:bCs/>
                <w:i/>
                <w:iCs/>
                <w:color w:val="000000" w:themeColor="text1"/>
                <w:sz w:val="24"/>
                <w:szCs w:val="24"/>
                <w:lang w:eastAsia="en-US"/>
              </w:rPr>
              <w:t>2</w:t>
            </w:r>
          </w:p>
        </w:tc>
      </w:tr>
      <w:tr w:rsidR="0025400B"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4A0EDC">
            <w:pPr>
              <w:jc w:val="both"/>
              <w:rPr>
                <w:sz w:val="22"/>
                <w:szCs w:val="22"/>
              </w:rPr>
            </w:pPr>
            <w:r w:rsidRPr="0025400B">
              <w:rPr>
                <w:sz w:val="22"/>
                <w:szCs w:val="22"/>
              </w:rPr>
              <w:t>Тема №3. Технологии разработки электронных ресурсов.</w:t>
            </w:r>
          </w:p>
        </w:tc>
        <w:tc>
          <w:tcPr>
            <w:tcW w:w="899" w:type="dxa"/>
            <w:tcBorders>
              <w:top w:val="single" w:sz="8" w:space="0" w:color="auto"/>
              <w:left w:val="nil"/>
              <w:bottom w:val="single" w:sz="8" w:space="0" w:color="auto"/>
              <w:right w:val="single" w:sz="8" w:space="0" w:color="000000"/>
            </w:tcBorders>
            <w:vAlign w:val="center"/>
            <w:hideMark/>
          </w:tcPr>
          <w:p w:rsidR="0025400B" w:rsidRPr="0090390D" w:rsidRDefault="0025400B">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F15804">
            <w:pPr>
              <w:spacing w:line="254" w:lineRule="auto"/>
              <w:jc w:val="center"/>
              <w:rPr>
                <w:color w:val="000000" w:themeColor="text1"/>
                <w:sz w:val="24"/>
                <w:szCs w:val="24"/>
                <w:lang w:eastAsia="en-US"/>
              </w:rPr>
            </w:pPr>
            <w:r w:rsidRPr="003E0D6A">
              <w:rPr>
                <w:color w:val="000000" w:themeColor="text1"/>
                <w:sz w:val="24"/>
                <w:szCs w:val="24"/>
                <w:lang w:eastAsia="en-US"/>
              </w:rPr>
              <w:t>3</w:t>
            </w:r>
            <w:r w:rsidR="00F15804">
              <w:rPr>
                <w:color w:val="000000" w:themeColor="text1"/>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5400B" w:rsidRPr="003E0D6A" w:rsidRDefault="0025400B" w:rsidP="00F15804">
            <w:pPr>
              <w:spacing w:line="254" w:lineRule="auto"/>
              <w:jc w:val="center"/>
              <w:rPr>
                <w:b/>
                <w:bCs/>
                <w:color w:val="000000" w:themeColor="text1"/>
                <w:sz w:val="24"/>
                <w:szCs w:val="24"/>
                <w:lang w:eastAsia="en-US"/>
              </w:rPr>
            </w:pPr>
            <w:r>
              <w:rPr>
                <w:b/>
                <w:bCs/>
                <w:color w:val="000000" w:themeColor="text1"/>
                <w:sz w:val="24"/>
                <w:szCs w:val="24"/>
                <w:lang w:eastAsia="en-US"/>
              </w:rPr>
              <w:t>5</w:t>
            </w:r>
            <w:r w:rsidR="00F15804">
              <w:rPr>
                <w:b/>
                <w:bCs/>
                <w:color w:val="000000" w:themeColor="text1"/>
                <w:sz w:val="24"/>
                <w:szCs w:val="24"/>
                <w:lang w:eastAsia="en-US"/>
              </w:rPr>
              <w:t>2</w:t>
            </w:r>
          </w:p>
        </w:tc>
      </w:tr>
      <w:tr w:rsidR="0025400B"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5400B" w:rsidRPr="0090390D" w:rsidRDefault="0025400B">
            <w:pPr>
              <w:spacing w:line="254" w:lineRule="auto"/>
              <w:jc w:val="center"/>
              <w:rPr>
                <w:i/>
                <w:iCs/>
                <w:lang w:eastAsia="en-US"/>
              </w:rPr>
            </w:pPr>
            <w:r w:rsidRPr="0090390D">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b/>
                <w:bCs/>
                <w:i/>
                <w:iCs/>
                <w:color w:val="000000" w:themeColor="text1"/>
                <w:sz w:val="24"/>
                <w:szCs w:val="24"/>
                <w:lang w:eastAsia="en-US"/>
              </w:rPr>
            </w:pPr>
            <w:r w:rsidRPr="003E0D6A">
              <w:rPr>
                <w:b/>
                <w:bCs/>
                <w:i/>
                <w:iCs/>
                <w:color w:val="000000" w:themeColor="text1"/>
                <w:sz w:val="24"/>
                <w:szCs w:val="24"/>
                <w:lang w:eastAsia="en-US"/>
              </w:rPr>
              <w:t>4</w:t>
            </w:r>
          </w:p>
        </w:tc>
      </w:tr>
      <w:tr w:rsidR="0025400B"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4A0EDC">
            <w:pPr>
              <w:jc w:val="both"/>
              <w:rPr>
                <w:sz w:val="22"/>
                <w:szCs w:val="22"/>
              </w:rPr>
            </w:pPr>
            <w:r w:rsidRPr="0025400B">
              <w:rPr>
                <w:sz w:val="22"/>
                <w:szCs w:val="22"/>
              </w:rPr>
              <w:t>Тема №4. Методы формирования и распространения информационных ресурсов.</w:t>
            </w:r>
          </w:p>
        </w:tc>
        <w:tc>
          <w:tcPr>
            <w:tcW w:w="899" w:type="dxa"/>
            <w:tcBorders>
              <w:top w:val="single" w:sz="8" w:space="0" w:color="auto"/>
              <w:left w:val="nil"/>
              <w:bottom w:val="single" w:sz="8" w:space="0" w:color="auto"/>
              <w:right w:val="single" w:sz="8" w:space="0" w:color="000000"/>
            </w:tcBorders>
            <w:vAlign w:val="center"/>
            <w:hideMark/>
          </w:tcPr>
          <w:p w:rsidR="0025400B" w:rsidRPr="0090390D" w:rsidRDefault="0025400B">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F15804">
            <w:pPr>
              <w:spacing w:line="254" w:lineRule="auto"/>
              <w:jc w:val="center"/>
              <w:rPr>
                <w:color w:val="000000" w:themeColor="text1"/>
                <w:sz w:val="24"/>
                <w:szCs w:val="24"/>
                <w:lang w:eastAsia="en-US"/>
              </w:rPr>
            </w:pPr>
            <w:r w:rsidRPr="003E0D6A">
              <w:rPr>
                <w:color w:val="000000" w:themeColor="text1"/>
                <w:sz w:val="24"/>
                <w:szCs w:val="24"/>
                <w:lang w:eastAsia="en-US"/>
              </w:rPr>
              <w:t>3</w:t>
            </w:r>
            <w:r w:rsidR="00F15804">
              <w:rPr>
                <w:color w:val="000000" w:themeColor="text1"/>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5400B" w:rsidRPr="003E0D6A" w:rsidRDefault="0025400B" w:rsidP="00F15804">
            <w:pPr>
              <w:spacing w:line="254" w:lineRule="auto"/>
              <w:jc w:val="center"/>
              <w:rPr>
                <w:b/>
                <w:bCs/>
                <w:color w:val="000000" w:themeColor="text1"/>
                <w:sz w:val="24"/>
                <w:szCs w:val="24"/>
                <w:lang w:eastAsia="en-US"/>
              </w:rPr>
            </w:pPr>
            <w:r>
              <w:rPr>
                <w:b/>
                <w:bCs/>
                <w:color w:val="000000" w:themeColor="text1"/>
                <w:sz w:val="24"/>
                <w:szCs w:val="24"/>
                <w:lang w:eastAsia="en-US"/>
              </w:rPr>
              <w:t>5</w:t>
            </w:r>
            <w:r w:rsidR="00F15804">
              <w:rPr>
                <w:b/>
                <w:bCs/>
                <w:color w:val="000000" w:themeColor="text1"/>
                <w:sz w:val="24"/>
                <w:szCs w:val="24"/>
                <w:lang w:eastAsia="en-US"/>
              </w:rPr>
              <w:t>2</w:t>
            </w:r>
          </w:p>
        </w:tc>
      </w:tr>
      <w:tr w:rsidR="0025400B"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5400B" w:rsidRPr="0090390D" w:rsidRDefault="0025400B">
            <w:pPr>
              <w:spacing w:line="254" w:lineRule="auto"/>
              <w:jc w:val="center"/>
              <w:rPr>
                <w:i/>
                <w:iCs/>
                <w:lang w:eastAsia="en-US"/>
              </w:rPr>
            </w:pPr>
            <w:r w:rsidRPr="0090390D">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r>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b/>
                <w:bCs/>
                <w:i/>
                <w:iCs/>
                <w:color w:val="000000" w:themeColor="text1"/>
                <w:sz w:val="24"/>
                <w:szCs w:val="24"/>
                <w:lang w:eastAsia="en-US"/>
              </w:rPr>
            </w:pPr>
            <w:r>
              <w:rPr>
                <w:b/>
                <w:bCs/>
                <w:i/>
                <w:iCs/>
                <w:color w:val="000000" w:themeColor="text1"/>
                <w:sz w:val="24"/>
                <w:szCs w:val="24"/>
                <w:lang w:eastAsia="en-US"/>
              </w:rPr>
              <w:t>4</w:t>
            </w:r>
          </w:p>
        </w:tc>
      </w:tr>
      <w:tr w:rsidR="0025400B"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4A0EDC">
            <w:pPr>
              <w:jc w:val="both"/>
              <w:rPr>
                <w:sz w:val="22"/>
                <w:szCs w:val="22"/>
              </w:rPr>
            </w:pPr>
            <w:r w:rsidRPr="0025400B">
              <w:rPr>
                <w:sz w:val="22"/>
                <w:szCs w:val="22"/>
              </w:rPr>
              <w:t>Тема №5. Источники и поставщики программных ресурсов.</w:t>
            </w:r>
          </w:p>
        </w:tc>
        <w:tc>
          <w:tcPr>
            <w:tcW w:w="899" w:type="dxa"/>
            <w:tcBorders>
              <w:top w:val="single" w:sz="8" w:space="0" w:color="auto"/>
              <w:left w:val="nil"/>
              <w:bottom w:val="single" w:sz="8" w:space="0" w:color="auto"/>
              <w:right w:val="single" w:sz="8" w:space="0" w:color="000000"/>
            </w:tcBorders>
            <w:vAlign w:val="center"/>
            <w:hideMark/>
          </w:tcPr>
          <w:p w:rsidR="0025400B" w:rsidRPr="0090390D" w:rsidRDefault="0025400B">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sidRPr="003E0D6A">
              <w:rPr>
                <w:color w:val="000000" w:themeColor="text1"/>
                <w:sz w:val="24"/>
                <w:szCs w:val="24"/>
                <w:lang w:eastAsia="en-US"/>
              </w:rPr>
              <w:t>33</w:t>
            </w:r>
          </w:p>
        </w:tc>
        <w:tc>
          <w:tcPr>
            <w:tcW w:w="7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b/>
                <w:bCs/>
                <w:color w:val="000000" w:themeColor="text1"/>
                <w:sz w:val="24"/>
                <w:szCs w:val="24"/>
                <w:lang w:eastAsia="en-US"/>
              </w:rPr>
            </w:pPr>
            <w:r>
              <w:rPr>
                <w:b/>
                <w:bCs/>
                <w:color w:val="000000" w:themeColor="text1"/>
                <w:sz w:val="24"/>
                <w:szCs w:val="24"/>
                <w:lang w:eastAsia="en-US"/>
              </w:rPr>
              <w:t>53</w:t>
            </w:r>
          </w:p>
        </w:tc>
      </w:tr>
      <w:tr w:rsidR="00181054"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81054" w:rsidRPr="0090390D" w:rsidRDefault="00181054">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81054" w:rsidRPr="0090390D" w:rsidRDefault="00181054">
            <w:pPr>
              <w:spacing w:line="254" w:lineRule="auto"/>
              <w:jc w:val="center"/>
              <w:rPr>
                <w:i/>
                <w:iCs/>
                <w:lang w:eastAsia="en-US"/>
              </w:rPr>
            </w:pPr>
            <w:r w:rsidRPr="0090390D">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r>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r>
              <w:rPr>
                <w:i/>
                <w:iCs/>
                <w:color w:val="000000" w:themeColor="text1"/>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b/>
                <w:bCs/>
                <w:i/>
                <w:iCs/>
                <w:color w:val="000000" w:themeColor="text1"/>
                <w:sz w:val="24"/>
                <w:szCs w:val="24"/>
                <w:lang w:eastAsia="en-US"/>
              </w:rPr>
            </w:pPr>
            <w:r>
              <w:rPr>
                <w:b/>
                <w:bCs/>
                <w:i/>
                <w:iCs/>
                <w:color w:val="000000" w:themeColor="text1"/>
                <w:sz w:val="24"/>
                <w:szCs w:val="24"/>
                <w:lang w:eastAsia="en-US"/>
              </w:rPr>
              <w:t>6</w:t>
            </w:r>
          </w:p>
        </w:tc>
      </w:tr>
      <w:tr w:rsidR="00181054"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81054" w:rsidRPr="0090390D" w:rsidRDefault="00181054">
            <w:pPr>
              <w:widowControl/>
              <w:autoSpaceDE/>
              <w:adjustRightInd/>
              <w:spacing w:line="254" w:lineRule="auto"/>
              <w:jc w:val="both"/>
              <w:rPr>
                <w:sz w:val="22"/>
                <w:szCs w:val="22"/>
                <w:lang w:eastAsia="en-US"/>
              </w:rPr>
            </w:pPr>
            <w:r w:rsidRPr="0090390D">
              <w:rPr>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181054" w:rsidRPr="0090390D" w:rsidRDefault="00181054" w:rsidP="002A6709">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spacing w:line="254" w:lineRule="auto"/>
              <w:jc w:val="center"/>
              <w:rPr>
                <w:color w:val="000000" w:themeColor="text1"/>
                <w:sz w:val="24"/>
                <w:szCs w:val="24"/>
                <w:lang w:eastAsia="en-US"/>
              </w:rPr>
            </w:pPr>
            <w:r>
              <w:rPr>
                <w:color w:val="000000" w:themeColor="text1"/>
                <w:sz w:val="24"/>
                <w:szCs w:val="24"/>
                <w:lang w:eastAsia="en-US"/>
              </w:rPr>
              <w:t>40</w:t>
            </w:r>
          </w:p>
        </w:tc>
        <w:tc>
          <w:tcPr>
            <w:tcW w:w="6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spacing w:line="254" w:lineRule="auto"/>
              <w:jc w:val="center"/>
              <w:rPr>
                <w:color w:val="000000" w:themeColor="text1"/>
                <w:sz w:val="24"/>
                <w:szCs w:val="24"/>
                <w:lang w:eastAsia="en-US"/>
              </w:rPr>
            </w:pPr>
            <w:r>
              <w:rPr>
                <w:color w:val="000000" w:themeColor="text1"/>
                <w:sz w:val="24"/>
                <w:szCs w:val="24"/>
                <w:lang w:eastAsia="en-US"/>
              </w:rPr>
              <w:t>60</w:t>
            </w:r>
          </w:p>
        </w:tc>
        <w:tc>
          <w:tcPr>
            <w:tcW w:w="6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spacing w:line="254" w:lineRule="auto"/>
              <w:jc w:val="center"/>
              <w:rPr>
                <w:b/>
                <w:bCs/>
                <w:color w:val="000000" w:themeColor="text1"/>
                <w:sz w:val="24"/>
                <w:szCs w:val="24"/>
                <w:lang w:eastAsia="en-US"/>
              </w:rPr>
            </w:pPr>
            <w:r w:rsidRPr="003E0D6A">
              <w:rPr>
                <w:b/>
                <w:bCs/>
                <w:color w:val="000000" w:themeColor="text1"/>
                <w:sz w:val="24"/>
                <w:szCs w:val="24"/>
                <w:lang w:eastAsia="en-US"/>
              </w:rPr>
              <w:t>1</w:t>
            </w:r>
            <w:r>
              <w:rPr>
                <w:b/>
                <w:bCs/>
                <w:color w:val="000000" w:themeColor="text1"/>
                <w:sz w:val="24"/>
                <w:szCs w:val="24"/>
                <w:lang w:eastAsia="en-US"/>
              </w:rPr>
              <w:t>61</w:t>
            </w:r>
          </w:p>
        </w:tc>
        <w:tc>
          <w:tcPr>
            <w:tcW w:w="7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spacing w:line="254" w:lineRule="auto"/>
              <w:jc w:val="center"/>
              <w:rPr>
                <w:color w:val="000000" w:themeColor="text1"/>
                <w:sz w:val="24"/>
                <w:szCs w:val="24"/>
                <w:lang w:eastAsia="en-US"/>
              </w:rPr>
            </w:pPr>
            <w:r>
              <w:rPr>
                <w:color w:val="000000" w:themeColor="text1"/>
                <w:sz w:val="24"/>
                <w:szCs w:val="24"/>
                <w:lang w:eastAsia="en-US"/>
              </w:rPr>
              <w:t>261</w:t>
            </w:r>
          </w:p>
        </w:tc>
      </w:tr>
      <w:tr w:rsidR="00181054"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81054" w:rsidRPr="0090390D" w:rsidRDefault="00181054">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81054" w:rsidRPr="0090390D" w:rsidRDefault="00181054" w:rsidP="002A6709">
            <w:pPr>
              <w:spacing w:line="254" w:lineRule="auto"/>
              <w:jc w:val="center"/>
              <w:rPr>
                <w:i/>
                <w:iCs/>
                <w:lang w:eastAsia="en-US"/>
              </w:rPr>
            </w:pPr>
            <w:r w:rsidRPr="0090390D">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r>
              <w:rPr>
                <w:i/>
                <w:iCs/>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r>
              <w:rPr>
                <w:i/>
                <w:iCs/>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spacing w:line="254" w:lineRule="auto"/>
              <w:jc w:val="center"/>
              <w:rPr>
                <w:b/>
                <w:bCs/>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r>
              <w:rPr>
                <w:i/>
                <w:iCs/>
                <w:color w:val="000000" w:themeColor="text1"/>
                <w:sz w:val="24"/>
                <w:szCs w:val="24"/>
                <w:lang w:eastAsia="en-US"/>
              </w:rPr>
              <w:t>20</w:t>
            </w:r>
          </w:p>
        </w:tc>
      </w:tr>
      <w:tr w:rsidR="00181054" w:rsidRPr="0090390D"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81054" w:rsidRPr="0090390D" w:rsidRDefault="00181054">
            <w:pPr>
              <w:widowControl/>
              <w:autoSpaceDE/>
              <w:adjustRightInd/>
              <w:spacing w:line="254" w:lineRule="auto"/>
              <w:jc w:val="both"/>
              <w:rPr>
                <w:sz w:val="22"/>
                <w:szCs w:val="22"/>
                <w:lang w:eastAsia="en-US"/>
              </w:rPr>
            </w:pPr>
            <w:r w:rsidRPr="0090390D">
              <w:rPr>
                <w:sz w:val="22"/>
                <w:szCs w:val="22"/>
                <w:lang w:eastAsia="en-US"/>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81054" w:rsidRPr="0090390D" w:rsidRDefault="00181054">
            <w:pPr>
              <w:widowControl/>
              <w:autoSpaceDE/>
              <w:adjustRightInd/>
              <w:spacing w:line="254" w:lineRule="auto"/>
              <w:jc w:val="both"/>
              <w:rPr>
                <w:sz w:val="22"/>
                <w:szCs w:val="22"/>
                <w:lang w:eastAsia="en-US"/>
              </w:rPr>
            </w:pPr>
            <w:r w:rsidRPr="0090390D">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widowControl/>
              <w:autoSpaceDE/>
              <w:adjustRightInd/>
              <w:spacing w:line="254" w:lineRule="auto"/>
              <w:jc w:val="center"/>
              <w:rPr>
                <w:b/>
                <w:bCs/>
                <w:color w:val="000000" w:themeColor="text1"/>
                <w:sz w:val="22"/>
                <w:szCs w:val="22"/>
                <w:lang w:eastAsia="en-US"/>
              </w:rPr>
            </w:pPr>
            <w:r w:rsidRPr="003E0D6A">
              <w:rPr>
                <w:b/>
                <w:bCs/>
                <w:color w:val="000000" w:themeColor="text1"/>
                <w:sz w:val="22"/>
                <w:szCs w:val="22"/>
                <w:lang w:eastAsia="en-US"/>
              </w:rPr>
              <w:t>27</w:t>
            </w:r>
          </w:p>
        </w:tc>
      </w:tr>
      <w:tr w:rsidR="00181054" w:rsidRPr="0090390D"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81054" w:rsidRPr="0090390D" w:rsidRDefault="00181054">
            <w:pPr>
              <w:widowControl/>
              <w:autoSpaceDE/>
              <w:adjustRightInd/>
              <w:spacing w:line="254" w:lineRule="auto"/>
              <w:jc w:val="both"/>
              <w:rPr>
                <w:sz w:val="22"/>
                <w:szCs w:val="22"/>
                <w:lang w:eastAsia="en-US"/>
              </w:rPr>
            </w:pPr>
            <w:r w:rsidRPr="0090390D">
              <w:rPr>
                <w:sz w:val="22"/>
                <w:szCs w:val="22"/>
                <w:lang w:eastAsia="en-US"/>
              </w:rPr>
              <w:t>Итого с экзаменом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81054" w:rsidRPr="0090390D" w:rsidRDefault="00181054">
            <w:pPr>
              <w:widowControl/>
              <w:autoSpaceDE/>
              <w:adjustRightInd/>
              <w:spacing w:line="254" w:lineRule="auto"/>
              <w:jc w:val="both"/>
              <w:rPr>
                <w:sz w:val="22"/>
                <w:szCs w:val="22"/>
                <w:lang w:eastAsia="en-US"/>
              </w:rPr>
            </w:pPr>
            <w:r w:rsidRPr="0090390D">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widowControl/>
              <w:autoSpaceDE/>
              <w:adjustRightInd/>
              <w:spacing w:line="254" w:lineRule="auto"/>
              <w:jc w:val="both"/>
              <w:rPr>
                <w:b/>
                <w:bCs/>
                <w:color w:val="000000" w:themeColor="text1"/>
                <w:sz w:val="22"/>
                <w:szCs w:val="22"/>
                <w:lang w:eastAsia="en-US"/>
              </w:rPr>
            </w:pPr>
            <w:r w:rsidRPr="003E0D6A">
              <w:rPr>
                <w:b/>
                <w:bCs/>
                <w:color w:val="000000" w:themeColor="text1"/>
                <w:sz w:val="22"/>
                <w:szCs w:val="22"/>
                <w:lang w:eastAsia="en-US"/>
              </w:rPr>
              <w:t>2</w:t>
            </w:r>
            <w:r>
              <w:rPr>
                <w:b/>
                <w:bCs/>
                <w:color w:val="000000" w:themeColor="text1"/>
                <w:sz w:val="22"/>
                <w:szCs w:val="22"/>
                <w:lang w:eastAsia="en-US"/>
              </w:rPr>
              <w:t>88</w:t>
            </w:r>
          </w:p>
        </w:tc>
      </w:tr>
    </w:tbl>
    <w:p w:rsidR="00A927D1" w:rsidRPr="0090390D" w:rsidRDefault="00A927D1" w:rsidP="00A927D1">
      <w:pPr>
        <w:tabs>
          <w:tab w:val="left" w:pos="900"/>
        </w:tabs>
        <w:jc w:val="both"/>
        <w:rPr>
          <w:b/>
          <w:sz w:val="24"/>
          <w:szCs w:val="24"/>
        </w:rPr>
      </w:pPr>
    </w:p>
    <w:p w:rsidR="00A927D1" w:rsidRPr="0090390D" w:rsidRDefault="00A927D1" w:rsidP="00A927D1">
      <w:pPr>
        <w:tabs>
          <w:tab w:val="left" w:pos="900"/>
        </w:tabs>
        <w:jc w:val="both"/>
        <w:rPr>
          <w:b/>
          <w:sz w:val="24"/>
          <w:szCs w:val="24"/>
        </w:rPr>
      </w:pPr>
    </w:p>
    <w:p w:rsidR="00A927D1" w:rsidRPr="0090390D" w:rsidRDefault="00A927D1" w:rsidP="00A927D1">
      <w:pPr>
        <w:tabs>
          <w:tab w:val="left" w:pos="900"/>
        </w:tabs>
        <w:ind w:firstLine="709"/>
        <w:jc w:val="both"/>
        <w:rPr>
          <w:b/>
          <w:sz w:val="24"/>
          <w:szCs w:val="24"/>
        </w:rPr>
      </w:pPr>
      <w:r w:rsidRPr="0090390D">
        <w:rPr>
          <w:b/>
          <w:sz w:val="24"/>
          <w:szCs w:val="24"/>
        </w:rPr>
        <w:t>5.2. Тематический план для заочной формы обучения</w:t>
      </w:r>
    </w:p>
    <w:p w:rsidR="00A927D1" w:rsidRPr="0090390D" w:rsidRDefault="00A927D1" w:rsidP="00A927D1">
      <w:pPr>
        <w:tabs>
          <w:tab w:val="left" w:pos="900"/>
        </w:tabs>
        <w:ind w:firstLine="709"/>
        <w:jc w:val="both"/>
        <w:rPr>
          <w:b/>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RPr="0090390D"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Pr="0090390D" w:rsidRDefault="00A927D1" w:rsidP="00A927D1">
            <w:pPr>
              <w:widowControl/>
              <w:autoSpaceDE/>
              <w:adjustRightInd/>
              <w:spacing w:line="254" w:lineRule="auto"/>
              <w:jc w:val="both"/>
              <w:rPr>
                <w:b/>
                <w:bCs/>
                <w:sz w:val="22"/>
                <w:szCs w:val="22"/>
                <w:lang w:eastAsia="en-US"/>
              </w:rPr>
            </w:pPr>
            <w:r w:rsidRPr="0090390D">
              <w:rPr>
                <w:b/>
                <w:bCs/>
                <w:sz w:val="22"/>
                <w:szCs w:val="22"/>
                <w:lang w:eastAsia="en-US"/>
              </w:rPr>
              <w:t xml:space="preserve">Семестр </w:t>
            </w:r>
            <w:r w:rsidR="002A6709" w:rsidRPr="0090390D">
              <w:rPr>
                <w:b/>
                <w:bCs/>
                <w:sz w:val="22"/>
                <w:szCs w:val="22"/>
                <w:lang w:eastAsia="en-US"/>
              </w:rPr>
              <w:t>9</w:t>
            </w:r>
          </w:p>
        </w:tc>
      </w:tr>
      <w:tr w:rsidR="00814055" w:rsidRPr="0090390D"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14055" w:rsidRPr="0090390D" w:rsidRDefault="00814055" w:rsidP="002A6709">
            <w:pPr>
              <w:widowControl/>
              <w:autoSpaceDE/>
              <w:adjustRightInd/>
              <w:spacing w:line="254" w:lineRule="auto"/>
              <w:jc w:val="both"/>
              <w:rPr>
                <w:sz w:val="22"/>
                <w:szCs w:val="22"/>
                <w:lang w:eastAsia="en-US"/>
              </w:rPr>
            </w:pPr>
            <w:r w:rsidRPr="0090390D">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814055" w:rsidRPr="0090390D" w:rsidRDefault="00814055" w:rsidP="00A927D1">
            <w:pPr>
              <w:widowControl/>
              <w:autoSpaceDE/>
              <w:adjustRightInd/>
              <w:spacing w:line="254" w:lineRule="auto"/>
              <w:jc w:val="both"/>
              <w:rPr>
                <w:sz w:val="22"/>
                <w:szCs w:val="22"/>
                <w:lang w:eastAsia="en-US"/>
              </w:rPr>
            </w:pPr>
            <w:r w:rsidRPr="0090390D">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814055" w:rsidRPr="0090390D" w:rsidRDefault="00814055" w:rsidP="00A927D1">
            <w:pPr>
              <w:widowControl/>
              <w:autoSpaceDE/>
              <w:adjustRightInd/>
              <w:spacing w:line="254" w:lineRule="auto"/>
              <w:jc w:val="both"/>
              <w:rPr>
                <w:sz w:val="22"/>
                <w:szCs w:val="22"/>
                <w:lang w:eastAsia="en-US"/>
              </w:rPr>
            </w:pPr>
            <w:r w:rsidRPr="0090390D">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14055" w:rsidRPr="0090390D" w:rsidRDefault="00814055" w:rsidP="00A927D1">
            <w:pPr>
              <w:widowControl/>
              <w:autoSpaceDE/>
              <w:adjustRightInd/>
              <w:spacing w:line="254" w:lineRule="auto"/>
              <w:jc w:val="both"/>
              <w:rPr>
                <w:sz w:val="22"/>
                <w:szCs w:val="22"/>
                <w:lang w:eastAsia="en-US"/>
              </w:rPr>
            </w:pPr>
            <w:r w:rsidRPr="0090390D">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814055" w:rsidRPr="0090390D" w:rsidRDefault="00814055" w:rsidP="00A927D1">
            <w:pPr>
              <w:widowControl/>
              <w:autoSpaceDE/>
              <w:adjustRightInd/>
              <w:spacing w:line="254" w:lineRule="auto"/>
              <w:jc w:val="both"/>
              <w:rPr>
                <w:sz w:val="22"/>
                <w:szCs w:val="22"/>
                <w:lang w:eastAsia="en-US"/>
              </w:rPr>
            </w:pPr>
            <w:r w:rsidRPr="0090390D">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814055" w:rsidRPr="0090390D" w:rsidRDefault="00814055" w:rsidP="00A927D1">
            <w:pPr>
              <w:widowControl/>
              <w:autoSpaceDE/>
              <w:adjustRightInd/>
              <w:spacing w:line="254" w:lineRule="auto"/>
              <w:jc w:val="both"/>
              <w:rPr>
                <w:sz w:val="22"/>
                <w:szCs w:val="22"/>
                <w:lang w:eastAsia="en-US"/>
              </w:rPr>
            </w:pPr>
            <w:r w:rsidRPr="0090390D">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814055" w:rsidRPr="0090390D" w:rsidRDefault="00814055" w:rsidP="00A927D1">
            <w:pPr>
              <w:widowControl/>
              <w:autoSpaceDE/>
              <w:adjustRightInd/>
              <w:spacing w:line="254" w:lineRule="auto"/>
              <w:jc w:val="both"/>
              <w:rPr>
                <w:b/>
                <w:bCs/>
                <w:sz w:val="22"/>
                <w:szCs w:val="22"/>
                <w:lang w:eastAsia="en-US"/>
              </w:rPr>
            </w:pPr>
            <w:r w:rsidRPr="0090390D">
              <w:rPr>
                <w:b/>
                <w:bCs/>
                <w:sz w:val="22"/>
                <w:szCs w:val="22"/>
                <w:lang w:eastAsia="en-US"/>
              </w:rPr>
              <w:t>Всего</w:t>
            </w:r>
          </w:p>
        </w:tc>
      </w:tr>
      <w:tr w:rsidR="0025400B"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4A0EDC">
            <w:pPr>
              <w:jc w:val="both"/>
              <w:rPr>
                <w:sz w:val="22"/>
                <w:szCs w:val="22"/>
              </w:rPr>
            </w:pPr>
            <w:r w:rsidRPr="0025400B">
              <w:rPr>
                <w:sz w:val="22"/>
                <w:szCs w:val="22"/>
              </w:rPr>
              <w:t>Тема №1. Основные понятия и сущность информационных ресурсов.</w:t>
            </w:r>
          </w:p>
        </w:tc>
        <w:tc>
          <w:tcPr>
            <w:tcW w:w="899" w:type="dxa"/>
            <w:tcBorders>
              <w:top w:val="single" w:sz="8" w:space="0" w:color="auto"/>
              <w:left w:val="nil"/>
              <w:bottom w:val="single" w:sz="8" w:space="0" w:color="auto"/>
              <w:right w:val="single" w:sz="8" w:space="0" w:color="000000"/>
            </w:tcBorders>
            <w:vAlign w:val="center"/>
            <w:hideMark/>
          </w:tcPr>
          <w:p w:rsidR="0025400B" w:rsidRPr="0090390D" w:rsidRDefault="0025400B" w:rsidP="00A927D1">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b/>
                <w:bCs/>
                <w:color w:val="000000" w:themeColor="text1"/>
                <w:sz w:val="24"/>
                <w:szCs w:val="24"/>
                <w:lang w:eastAsia="en-US"/>
              </w:rPr>
            </w:pPr>
            <w:r>
              <w:rPr>
                <w:b/>
                <w:bCs/>
                <w:color w:val="000000" w:themeColor="text1"/>
                <w:sz w:val="24"/>
                <w:szCs w:val="24"/>
                <w:lang w:eastAsia="en-US"/>
              </w:rPr>
              <w:t>52</w:t>
            </w:r>
          </w:p>
        </w:tc>
      </w:tr>
      <w:tr w:rsidR="0025400B"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5400B" w:rsidRPr="0090390D" w:rsidRDefault="0025400B" w:rsidP="00A927D1">
            <w:pPr>
              <w:spacing w:line="254" w:lineRule="auto"/>
              <w:jc w:val="center"/>
              <w:rPr>
                <w:i/>
                <w:iCs/>
                <w:lang w:eastAsia="en-US"/>
              </w:rPr>
            </w:pPr>
            <w:r w:rsidRPr="0090390D">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b/>
                <w:bCs/>
                <w:i/>
                <w:iCs/>
                <w:color w:val="000000" w:themeColor="text1"/>
                <w:sz w:val="24"/>
                <w:szCs w:val="24"/>
                <w:lang w:eastAsia="en-US"/>
              </w:rPr>
            </w:pPr>
          </w:p>
        </w:tc>
      </w:tr>
      <w:tr w:rsidR="0025400B"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4A0EDC">
            <w:pPr>
              <w:jc w:val="both"/>
              <w:rPr>
                <w:sz w:val="22"/>
                <w:szCs w:val="22"/>
              </w:rPr>
            </w:pPr>
            <w:r w:rsidRPr="0025400B">
              <w:rPr>
                <w:sz w:val="22"/>
                <w:szCs w:val="22"/>
              </w:rPr>
              <w:t>Тема №2. Введение и применение электронных образовательных ресурсов в русском языке и литературе.</w:t>
            </w:r>
          </w:p>
        </w:tc>
        <w:tc>
          <w:tcPr>
            <w:tcW w:w="899" w:type="dxa"/>
            <w:tcBorders>
              <w:top w:val="single" w:sz="8" w:space="0" w:color="auto"/>
              <w:left w:val="nil"/>
              <w:bottom w:val="single" w:sz="8" w:space="0" w:color="auto"/>
              <w:right w:val="single" w:sz="8" w:space="0" w:color="000000"/>
            </w:tcBorders>
            <w:vAlign w:val="center"/>
            <w:hideMark/>
          </w:tcPr>
          <w:p w:rsidR="0025400B" w:rsidRPr="0090390D" w:rsidRDefault="0025400B" w:rsidP="00A927D1">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sidRPr="003E0D6A">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b/>
                <w:bCs/>
                <w:color w:val="000000" w:themeColor="text1"/>
                <w:sz w:val="24"/>
                <w:szCs w:val="24"/>
                <w:lang w:eastAsia="en-US"/>
              </w:rPr>
            </w:pPr>
            <w:r>
              <w:rPr>
                <w:b/>
                <w:bCs/>
                <w:color w:val="000000" w:themeColor="text1"/>
                <w:sz w:val="24"/>
                <w:szCs w:val="24"/>
                <w:lang w:eastAsia="en-US"/>
              </w:rPr>
              <w:t>54</w:t>
            </w:r>
          </w:p>
        </w:tc>
      </w:tr>
      <w:tr w:rsidR="0025400B"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5400B" w:rsidRPr="0090390D" w:rsidRDefault="0025400B" w:rsidP="00A927D1">
            <w:pPr>
              <w:spacing w:line="254" w:lineRule="auto"/>
              <w:jc w:val="center"/>
              <w:rPr>
                <w:i/>
                <w:iCs/>
                <w:lang w:eastAsia="en-US"/>
              </w:rPr>
            </w:pPr>
            <w:r w:rsidRPr="0090390D">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b/>
                <w:bCs/>
                <w:i/>
                <w:iCs/>
                <w:color w:val="000000" w:themeColor="text1"/>
                <w:sz w:val="24"/>
                <w:szCs w:val="24"/>
                <w:lang w:eastAsia="en-US"/>
              </w:rPr>
            </w:pPr>
          </w:p>
        </w:tc>
      </w:tr>
      <w:tr w:rsidR="0025400B"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4A0EDC">
            <w:pPr>
              <w:jc w:val="both"/>
              <w:rPr>
                <w:sz w:val="22"/>
                <w:szCs w:val="22"/>
              </w:rPr>
            </w:pPr>
            <w:r w:rsidRPr="0025400B">
              <w:rPr>
                <w:sz w:val="22"/>
                <w:szCs w:val="22"/>
              </w:rPr>
              <w:t>Тема №3. Технологии разработки электронных ресурсов.</w:t>
            </w:r>
          </w:p>
        </w:tc>
        <w:tc>
          <w:tcPr>
            <w:tcW w:w="899" w:type="dxa"/>
            <w:tcBorders>
              <w:top w:val="single" w:sz="8" w:space="0" w:color="auto"/>
              <w:left w:val="nil"/>
              <w:bottom w:val="single" w:sz="8" w:space="0" w:color="auto"/>
              <w:right w:val="single" w:sz="8" w:space="0" w:color="000000"/>
            </w:tcBorders>
            <w:vAlign w:val="center"/>
            <w:hideMark/>
          </w:tcPr>
          <w:p w:rsidR="0025400B" w:rsidRPr="0090390D" w:rsidRDefault="0025400B" w:rsidP="00A927D1">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sidRPr="003E0D6A">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sidRPr="003E0D6A">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b/>
                <w:bCs/>
                <w:color w:val="000000" w:themeColor="text1"/>
                <w:sz w:val="24"/>
                <w:szCs w:val="24"/>
                <w:lang w:eastAsia="en-US"/>
              </w:rPr>
            </w:pPr>
            <w:r>
              <w:rPr>
                <w:b/>
                <w:bCs/>
                <w:color w:val="000000" w:themeColor="text1"/>
                <w:sz w:val="24"/>
                <w:szCs w:val="24"/>
                <w:lang w:eastAsia="en-US"/>
              </w:rPr>
              <w:t>54</w:t>
            </w:r>
          </w:p>
        </w:tc>
      </w:tr>
      <w:tr w:rsidR="0025400B"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5400B" w:rsidRPr="0090390D" w:rsidRDefault="0025400B" w:rsidP="00A927D1">
            <w:pPr>
              <w:spacing w:line="254" w:lineRule="auto"/>
              <w:jc w:val="center"/>
              <w:rPr>
                <w:i/>
                <w:iCs/>
                <w:lang w:eastAsia="en-US"/>
              </w:rPr>
            </w:pPr>
            <w:r w:rsidRPr="0090390D">
              <w:rPr>
                <w:i/>
                <w:iCs/>
                <w:lang w:eastAsia="en-US"/>
              </w:rPr>
              <w:t>В т.ч. в интер-</w:t>
            </w:r>
            <w:r w:rsidRPr="0090390D">
              <w:rPr>
                <w:i/>
                <w:iCs/>
                <w:lang w:eastAsia="en-US"/>
              </w:rPr>
              <w:lastRenderedPageBreak/>
              <w:t>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b/>
                <w:bCs/>
                <w:i/>
                <w:iCs/>
                <w:color w:val="000000" w:themeColor="text1"/>
                <w:sz w:val="24"/>
                <w:szCs w:val="24"/>
                <w:lang w:eastAsia="en-US"/>
              </w:rPr>
            </w:pPr>
            <w:r w:rsidRPr="003E0D6A">
              <w:rPr>
                <w:b/>
                <w:bCs/>
                <w:i/>
                <w:iCs/>
                <w:color w:val="000000" w:themeColor="text1"/>
                <w:sz w:val="24"/>
                <w:szCs w:val="24"/>
                <w:lang w:eastAsia="en-US"/>
              </w:rPr>
              <w:t>2</w:t>
            </w:r>
          </w:p>
        </w:tc>
      </w:tr>
      <w:tr w:rsidR="0025400B"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4A0EDC">
            <w:pPr>
              <w:jc w:val="both"/>
              <w:rPr>
                <w:sz w:val="22"/>
                <w:szCs w:val="22"/>
              </w:rPr>
            </w:pPr>
            <w:r w:rsidRPr="0025400B">
              <w:rPr>
                <w:sz w:val="22"/>
                <w:szCs w:val="22"/>
              </w:rPr>
              <w:t>Тема №4. Методы формирования и распространения информационных ресурсов.</w:t>
            </w:r>
          </w:p>
        </w:tc>
        <w:tc>
          <w:tcPr>
            <w:tcW w:w="899" w:type="dxa"/>
            <w:tcBorders>
              <w:top w:val="single" w:sz="8" w:space="0" w:color="auto"/>
              <w:left w:val="nil"/>
              <w:bottom w:val="single" w:sz="8" w:space="0" w:color="auto"/>
              <w:right w:val="single" w:sz="8" w:space="0" w:color="000000"/>
            </w:tcBorders>
            <w:vAlign w:val="center"/>
            <w:hideMark/>
          </w:tcPr>
          <w:p w:rsidR="0025400B" w:rsidRPr="0090390D" w:rsidRDefault="0025400B" w:rsidP="00A927D1">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sidRPr="003E0D6A">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b/>
                <w:bCs/>
                <w:color w:val="000000" w:themeColor="text1"/>
                <w:sz w:val="24"/>
                <w:szCs w:val="24"/>
                <w:lang w:eastAsia="en-US"/>
              </w:rPr>
            </w:pPr>
            <w:r>
              <w:rPr>
                <w:b/>
                <w:bCs/>
                <w:color w:val="000000" w:themeColor="text1"/>
                <w:sz w:val="24"/>
                <w:szCs w:val="24"/>
                <w:lang w:eastAsia="en-US"/>
              </w:rPr>
              <w:t>52</w:t>
            </w:r>
          </w:p>
        </w:tc>
      </w:tr>
      <w:tr w:rsidR="0025400B"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5400B" w:rsidRPr="0090390D" w:rsidRDefault="0025400B" w:rsidP="00A927D1">
            <w:pPr>
              <w:spacing w:line="254" w:lineRule="auto"/>
              <w:jc w:val="center"/>
              <w:rPr>
                <w:i/>
                <w:iCs/>
                <w:lang w:eastAsia="en-US"/>
              </w:rPr>
            </w:pPr>
            <w:r w:rsidRPr="0090390D">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5400B" w:rsidRPr="003E0D6A" w:rsidRDefault="0025400B" w:rsidP="00CE2726">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5400B" w:rsidRPr="003E0D6A" w:rsidRDefault="0025400B" w:rsidP="00CE2726">
            <w:pPr>
              <w:spacing w:line="254" w:lineRule="auto"/>
              <w:jc w:val="center"/>
              <w:rPr>
                <w:b/>
                <w:bCs/>
                <w:i/>
                <w:iCs/>
                <w:color w:val="000000" w:themeColor="text1"/>
                <w:sz w:val="24"/>
                <w:szCs w:val="24"/>
                <w:lang w:eastAsia="en-US"/>
              </w:rPr>
            </w:pPr>
          </w:p>
        </w:tc>
      </w:tr>
      <w:tr w:rsidR="0025400B"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5400B" w:rsidRPr="0025400B" w:rsidRDefault="0025400B" w:rsidP="004A0EDC">
            <w:pPr>
              <w:jc w:val="both"/>
              <w:rPr>
                <w:sz w:val="22"/>
                <w:szCs w:val="22"/>
              </w:rPr>
            </w:pPr>
            <w:r w:rsidRPr="0025400B">
              <w:rPr>
                <w:sz w:val="22"/>
                <w:szCs w:val="22"/>
              </w:rPr>
              <w:t>Тема №5. Источники и поставщики программных ресурсов.</w:t>
            </w:r>
          </w:p>
        </w:tc>
        <w:tc>
          <w:tcPr>
            <w:tcW w:w="899" w:type="dxa"/>
            <w:tcBorders>
              <w:top w:val="single" w:sz="8" w:space="0" w:color="auto"/>
              <w:left w:val="nil"/>
              <w:bottom w:val="single" w:sz="8" w:space="0" w:color="auto"/>
              <w:right w:val="single" w:sz="8" w:space="0" w:color="000000"/>
            </w:tcBorders>
            <w:vAlign w:val="center"/>
            <w:hideMark/>
          </w:tcPr>
          <w:p w:rsidR="0025400B" w:rsidRPr="0090390D" w:rsidRDefault="0025400B" w:rsidP="00A927D1">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color w:val="000000" w:themeColor="text1"/>
                <w:sz w:val="24"/>
                <w:szCs w:val="24"/>
                <w:lang w:eastAsia="en-US"/>
              </w:rPr>
            </w:pPr>
            <w:r>
              <w:rPr>
                <w:color w:val="000000" w:themeColor="text1"/>
                <w:sz w:val="24"/>
                <w:szCs w:val="24"/>
                <w:lang w:eastAsia="en-US"/>
              </w:rPr>
              <w:t>65</w:t>
            </w:r>
          </w:p>
        </w:tc>
        <w:tc>
          <w:tcPr>
            <w:tcW w:w="780" w:type="dxa"/>
            <w:tcBorders>
              <w:top w:val="single" w:sz="8" w:space="0" w:color="auto"/>
              <w:left w:val="nil"/>
              <w:bottom w:val="single" w:sz="8" w:space="0" w:color="auto"/>
              <w:right w:val="single" w:sz="8" w:space="0" w:color="auto"/>
            </w:tcBorders>
            <w:vAlign w:val="center"/>
            <w:hideMark/>
          </w:tcPr>
          <w:p w:rsidR="0025400B" w:rsidRPr="003E0D6A" w:rsidRDefault="0025400B" w:rsidP="00CE2726">
            <w:pPr>
              <w:spacing w:line="254" w:lineRule="auto"/>
              <w:jc w:val="center"/>
              <w:rPr>
                <w:b/>
                <w:bCs/>
                <w:color w:val="000000" w:themeColor="text1"/>
                <w:sz w:val="24"/>
                <w:szCs w:val="24"/>
                <w:lang w:eastAsia="en-US"/>
              </w:rPr>
            </w:pPr>
            <w:r>
              <w:rPr>
                <w:b/>
                <w:bCs/>
                <w:color w:val="000000" w:themeColor="text1"/>
                <w:sz w:val="24"/>
                <w:szCs w:val="24"/>
                <w:lang w:eastAsia="en-US"/>
              </w:rPr>
              <w:t>67</w:t>
            </w:r>
          </w:p>
        </w:tc>
      </w:tr>
      <w:tr w:rsidR="00181054"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81054" w:rsidRPr="0090390D" w:rsidRDefault="00181054"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81054" w:rsidRPr="0090390D" w:rsidRDefault="00181054" w:rsidP="00A927D1">
            <w:pPr>
              <w:spacing w:line="254" w:lineRule="auto"/>
              <w:jc w:val="center"/>
              <w:rPr>
                <w:i/>
                <w:iCs/>
                <w:lang w:eastAsia="en-US"/>
              </w:rPr>
            </w:pPr>
            <w:r w:rsidRPr="0090390D">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b/>
                <w:bCs/>
                <w:i/>
                <w:iCs/>
                <w:color w:val="000000" w:themeColor="text1"/>
                <w:sz w:val="24"/>
                <w:szCs w:val="24"/>
                <w:lang w:eastAsia="en-US"/>
              </w:rPr>
            </w:pPr>
          </w:p>
        </w:tc>
      </w:tr>
      <w:tr w:rsidR="00181054" w:rsidRPr="0090390D"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81054" w:rsidRPr="0090390D" w:rsidRDefault="00181054" w:rsidP="00A927D1">
            <w:pPr>
              <w:widowControl/>
              <w:autoSpaceDE/>
              <w:adjustRightInd/>
              <w:spacing w:line="254" w:lineRule="auto"/>
              <w:jc w:val="both"/>
              <w:rPr>
                <w:sz w:val="22"/>
                <w:szCs w:val="22"/>
                <w:lang w:eastAsia="en-US"/>
              </w:rPr>
            </w:pPr>
            <w:r w:rsidRPr="0090390D">
              <w:rPr>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181054" w:rsidRPr="0090390D" w:rsidRDefault="00181054" w:rsidP="002A6709">
            <w:pPr>
              <w:spacing w:line="254" w:lineRule="auto"/>
              <w:jc w:val="center"/>
              <w:rPr>
                <w:lang w:eastAsia="en-US"/>
              </w:rPr>
            </w:pPr>
            <w:r w:rsidRPr="0090390D">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spacing w:line="254" w:lineRule="auto"/>
              <w:jc w:val="center"/>
              <w:rPr>
                <w:color w:val="000000" w:themeColor="text1"/>
                <w:sz w:val="24"/>
                <w:szCs w:val="24"/>
                <w:lang w:eastAsia="en-US"/>
              </w:rPr>
            </w:pPr>
            <w:r>
              <w:rPr>
                <w:color w:val="000000" w:themeColor="text1"/>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spacing w:line="254" w:lineRule="auto"/>
              <w:jc w:val="center"/>
              <w:rPr>
                <w:color w:val="000000" w:themeColor="text1"/>
                <w:sz w:val="24"/>
                <w:szCs w:val="24"/>
                <w:lang w:eastAsia="en-US"/>
              </w:rPr>
            </w:pPr>
            <w:r>
              <w:rPr>
                <w:color w:val="000000" w:themeColor="text1"/>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spacing w:line="254" w:lineRule="auto"/>
              <w:jc w:val="center"/>
              <w:rPr>
                <w:b/>
                <w:bCs/>
                <w:color w:val="000000" w:themeColor="text1"/>
                <w:sz w:val="24"/>
                <w:szCs w:val="24"/>
                <w:lang w:eastAsia="en-US"/>
              </w:rPr>
            </w:pPr>
            <w:r>
              <w:rPr>
                <w:b/>
                <w:bCs/>
                <w:color w:val="000000" w:themeColor="text1"/>
                <w:sz w:val="24"/>
                <w:szCs w:val="24"/>
                <w:lang w:eastAsia="en-US"/>
              </w:rPr>
              <w:t>265</w:t>
            </w:r>
          </w:p>
        </w:tc>
        <w:tc>
          <w:tcPr>
            <w:tcW w:w="7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spacing w:line="254" w:lineRule="auto"/>
              <w:jc w:val="center"/>
              <w:rPr>
                <w:color w:val="000000" w:themeColor="text1"/>
                <w:sz w:val="24"/>
                <w:szCs w:val="24"/>
                <w:lang w:eastAsia="en-US"/>
              </w:rPr>
            </w:pPr>
            <w:r w:rsidRPr="003E0D6A">
              <w:rPr>
                <w:color w:val="000000" w:themeColor="text1"/>
                <w:sz w:val="24"/>
                <w:szCs w:val="24"/>
                <w:lang w:eastAsia="en-US"/>
              </w:rPr>
              <w:t>2</w:t>
            </w:r>
            <w:r>
              <w:rPr>
                <w:color w:val="000000" w:themeColor="text1"/>
                <w:sz w:val="24"/>
                <w:szCs w:val="24"/>
                <w:lang w:eastAsia="en-US"/>
              </w:rPr>
              <w:t>79</w:t>
            </w:r>
          </w:p>
        </w:tc>
      </w:tr>
      <w:tr w:rsidR="00181054" w:rsidRPr="0090390D"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81054" w:rsidRPr="0090390D" w:rsidRDefault="00181054"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81054" w:rsidRPr="0090390D" w:rsidRDefault="00181054" w:rsidP="002A6709">
            <w:pPr>
              <w:spacing w:line="254" w:lineRule="auto"/>
              <w:jc w:val="center"/>
              <w:rPr>
                <w:i/>
                <w:iCs/>
                <w:lang w:eastAsia="en-US"/>
              </w:rPr>
            </w:pPr>
            <w:r w:rsidRPr="0090390D">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r>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spacing w:line="254" w:lineRule="auto"/>
              <w:jc w:val="center"/>
              <w:rPr>
                <w:b/>
                <w:bCs/>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spacing w:line="254" w:lineRule="auto"/>
              <w:jc w:val="center"/>
              <w:rPr>
                <w:i/>
                <w:iCs/>
                <w:color w:val="000000" w:themeColor="text1"/>
                <w:sz w:val="24"/>
                <w:szCs w:val="24"/>
                <w:lang w:eastAsia="en-US"/>
              </w:rPr>
            </w:pPr>
            <w:r>
              <w:rPr>
                <w:i/>
                <w:iCs/>
                <w:color w:val="000000" w:themeColor="text1"/>
                <w:sz w:val="24"/>
                <w:szCs w:val="24"/>
                <w:lang w:eastAsia="en-US"/>
              </w:rPr>
              <w:t>2</w:t>
            </w:r>
          </w:p>
        </w:tc>
      </w:tr>
      <w:tr w:rsidR="00181054" w:rsidRPr="0090390D"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81054" w:rsidRPr="0090390D" w:rsidRDefault="00181054" w:rsidP="00A927D1">
            <w:pPr>
              <w:widowControl/>
              <w:autoSpaceDE/>
              <w:adjustRightInd/>
              <w:spacing w:line="254" w:lineRule="auto"/>
              <w:jc w:val="both"/>
              <w:rPr>
                <w:sz w:val="22"/>
                <w:szCs w:val="22"/>
                <w:lang w:eastAsia="en-US"/>
              </w:rPr>
            </w:pPr>
            <w:r w:rsidRPr="0090390D">
              <w:rPr>
                <w:sz w:val="22"/>
                <w:szCs w:val="22"/>
                <w:lang w:eastAsia="en-US"/>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81054" w:rsidRPr="0090390D" w:rsidRDefault="00181054" w:rsidP="00A927D1">
            <w:pPr>
              <w:widowControl/>
              <w:autoSpaceDE/>
              <w:adjustRightInd/>
              <w:spacing w:line="254" w:lineRule="auto"/>
              <w:jc w:val="both"/>
              <w:rPr>
                <w:sz w:val="22"/>
                <w:szCs w:val="22"/>
                <w:lang w:eastAsia="en-US"/>
              </w:rPr>
            </w:pPr>
            <w:r w:rsidRPr="0090390D">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181054" w:rsidRPr="003E0D6A" w:rsidRDefault="00181054" w:rsidP="00CE2726">
            <w:pPr>
              <w:widowControl/>
              <w:autoSpaceDE/>
              <w:adjustRightInd/>
              <w:spacing w:line="254" w:lineRule="auto"/>
              <w:jc w:val="center"/>
              <w:rPr>
                <w:b/>
                <w:bCs/>
                <w:color w:val="000000" w:themeColor="text1"/>
                <w:sz w:val="22"/>
                <w:szCs w:val="22"/>
                <w:lang w:eastAsia="en-US"/>
              </w:rPr>
            </w:pPr>
            <w:r w:rsidRPr="003E0D6A">
              <w:rPr>
                <w:b/>
                <w:bCs/>
                <w:color w:val="000000" w:themeColor="text1"/>
                <w:sz w:val="22"/>
                <w:szCs w:val="22"/>
                <w:lang w:eastAsia="en-US"/>
              </w:rPr>
              <w:t>9</w:t>
            </w:r>
          </w:p>
        </w:tc>
      </w:tr>
      <w:tr w:rsidR="00181054" w:rsidRPr="0090390D"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81054" w:rsidRPr="0090390D" w:rsidRDefault="00181054" w:rsidP="00A927D1">
            <w:pPr>
              <w:widowControl/>
              <w:autoSpaceDE/>
              <w:adjustRightInd/>
              <w:spacing w:line="254" w:lineRule="auto"/>
              <w:jc w:val="both"/>
              <w:rPr>
                <w:sz w:val="22"/>
                <w:szCs w:val="22"/>
                <w:lang w:eastAsia="en-US"/>
              </w:rPr>
            </w:pPr>
            <w:r w:rsidRPr="0090390D">
              <w:rPr>
                <w:sz w:val="22"/>
                <w:szCs w:val="22"/>
                <w:lang w:eastAsia="en-US"/>
              </w:rPr>
              <w:t>Итого с экзаменом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81054" w:rsidRPr="0090390D" w:rsidRDefault="00181054" w:rsidP="00A927D1">
            <w:pPr>
              <w:widowControl/>
              <w:autoSpaceDE/>
              <w:adjustRightInd/>
              <w:spacing w:line="254" w:lineRule="auto"/>
              <w:jc w:val="both"/>
              <w:rPr>
                <w:sz w:val="22"/>
                <w:szCs w:val="22"/>
                <w:lang w:eastAsia="en-US"/>
              </w:rPr>
            </w:pPr>
            <w:r w:rsidRPr="0090390D">
              <w:rPr>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81054" w:rsidRPr="003E0D6A" w:rsidRDefault="00181054" w:rsidP="00CE2726">
            <w:pPr>
              <w:widowControl/>
              <w:autoSpaceDE/>
              <w:adjustRightInd/>
              <w:spacing w:line="254" w:lineRule="auto"/>
              <w:jc w:val="both"/>
              <w:rPr>
                <w:color w:val="000000" w:themeColor="text1"/>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81054" w:rsidRPr="003E0D6A" w:rsidRDefault="00181054" w:rsidP="00CE2726">
            <w:pPr>
              <w:widowControl/>
              <w:autoSpaceDE/>
              <w:adjustRightInd/>
              <w:spacing w:line="254" w:lineRule="auto"/>
              <w:jc w:val="center"/>
              <w:rPr>
                <w:b/>
                <w:bCs/>
                <w:color w:val="000000" w:themeColor="text1"/>
                <w:sz w:val="22"/>
                <w:szCs w:val="22"/>
                <w:lang w:eastAsia="en-US"/>
              </w:rPr>
            </w:pPr>
            <w:r w:rsidRPr="003E0D6A">
              <w:rPr>
                <w:b/>
                <w:bCs/>
                <w:color w:val="000000" w:themeColor="text1"/>
                <w:sz w:val="22"/>
                <w:szCs w:val="22"/>
                <w:lang w:eastAsia="en-US"/>
              </w:rPr>
              <w:t>2</w:t>
            </w:r>
            <w:r>
              <w:rPr>
                <w:b/>
                <w:bCs/>
                <w:color w:val="000000" w:themeColor="text1"/>
                <w:sz w:val="22"/>
                <w:szCs w:val="22"/>
                <w:lang w:eastAsia="en-US"/>
              </w:rPr>
              <w:t>88</w:t>
            </w:r>
          </w:p>
        </w:tc>
      </w:tr>
    </w:tbl>
    <w:p w:rsidR="00A927D1" w:rsidRPr="0090390D" w:rsidRDefault="00A927D1" w:rsidP="00A927D1">
      <w:pPr>
        <w:tabs>
          <w:tab w:val="left" w:pos="900"/>
        </w:tabs>
        <w:jc w:val="both"/>
        <w:rPr>
          <w:b/>
          <w:sz w:val="24"/>
          <w:szCs w:val="24"/>
        </w:rPr>
      </w:pPr>
    </w:p>
    <w:p w:rsidR="00A927D1" w:rsidRPr="0090390D" w:rsidRDefault="00A927D1" w:rsidP="00A927D1">
      <w:pPr>
        <w:tabs>
          <w:tab w:val="left" w:pos="900"/>
        </w:tabs>
        <w:ind w:firstLine="709"/>
        <w:jc w:val="both"/>
        <w:rPr>
          <w:b/>
          <w:sz w:val="24"/>
          <w:szCs w:val="24"/>
        </w:rPr>
      </w:pPr>
    </w:p>
    <w:p w:rsidR="00473EC6" w:rsidRPr="0090390D" w:rsidRDefault="00473EC6" w:rsidP="00473EC6">
      <w:pPr>
        <w:ind w:firstLine="709"/>
        <w:jc w:val="both"/>
        <w:rPr>
          <w:b/>
          <w:i/>
          <w:sz w:val="24"/>
          <w:szCs w:val="24"/>
        </w:rPr>
      </w:pPr>
      <w:r w:rsidRPr="0090390D">
        <w:rPr>
          <w:b/>
          <w:i/>
          <w:sz w:val="24"/>
          <w:szCs w:val="24"/>
        </w:rPr>
        <w:t>* Примечания:</w:t>
      </w:r>
    </w:p>
    <w:p w:rsidR="00473EC6" w:rsidRPr="00181054" w:rsidRDefault="00473EC6" w:rsidP="00473EC6">
      <w:pPr>
        <w:ind w:firstLine="709"/>
        <w:jc w:val="both"/>
        <w:rPr>
          <w:b/>
        </w:rPr>
      </w:pPr>
      <w:r w:rsidRPr="00181054">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3EC6" w:rsidRPr="00181054" w:rsidRDefault="00473EC6" w:rsidP="00473EC6">
      <w:pPr>
        <w:ind w:firstLine="709"/>
        <w:jc w:val="both"/>
      </w:pPr>
      <w:r w:rsidRPr="00181054">
        <w:t xml:space="preserve">При разработке образовательной программы высшего образования в части рабочей программы дисциплины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181054">
        <w:rPr>
          <w:b/>
        </w:rPr>
        <w:t>пунктов 16, 38</w:t>
      </w:r>
      <w:r w:rsidRPr="0018105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25400B">
        <w:t xml:space="preserve"> </w:t>
      </w:r>
      <w:r w:rsidRPr="00181054">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3EC6" w:rsidRPr="00181054" w:rsidRDefault="00473EC6" w:rsidP="00473EC6">
      <w:pPr>
        <w:ind w:firstLine="709"/>
        <w:jc w:val="both"/>
        <w:rPr>
          <w:b/>
        </w:rPr>
      </w:pPr>
      <w:r w:rsidRPr="00181054">
        <w:rPr>
          <w:b/>
        </w:rPr>
        <w:t>б) Для обучающихся с ограниченными возможностями здоровья и инвалидов:</w:t>
      </w:r>
    </w:p>
    <w:p w:rsidR="00473EC6" w:rsidRPr="00181054" w:rsidRDefault="00473EC6" w:rsidP="00473EC6">
      <w:pPr>
        <w:ind w:firstLine="709"/>
        <w:jc w:val="both"/>
      </w:pPr>
      <w:r w:rsidRPr="0018105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81054">
        <w:rPr>
          <w:b/>
        </w:rPr>
        <w:t>статьи 79</w:t>
      </w:r>
      <w:r w:rsidRPr="00181054">
        <w:t xml:space="preserve"> Федерального закона Российской Федерации </w:t>
      </w:r>
      <w:r w:rsidRPr="00181054">
        <w:rPr>
          <w:b/>
        </w:rPr>
        <w:t>от 29.12.2012 № 273-ФЗ</w:t>
      </w:r>
      <w:r w:rsidRPr="00181054">
        <w:t xml:space="preserve"> «Об образовании в Российской Федерации»; </w:t>
      </w:r>
      <w:r w:rsidRPr="00181054">
        <w:rPr>
          <w:b/>
        </w:rPr>
        <w:t>раздела III</w:t>
      </w:r>
      <w:r w:rsidRPr="00181054">
        <w:t xml:space="preserve"> Порядка организации и осуществления образовательной деятельности по образовательным программам высшего образования – программам</w:t>
      </w:r>
      <w:r w:rsidR="0025400B">
        <w:t xml:space="preserve"> </w:t>
      </w:r>
      <w:r w:rsidRPr="00181054">
        <w:t xml:space="preserve">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81054">
        <w:rPr>
          <w:b/>
          <w:i/>
        </w:rPr>
        <w:t>при наличии факта зачисления таких обучающихся с учетом конкретных нозологий</w:t>
      </w:r>
      <w:r w:rsidRPr="00181054">
        <w:t>).</w:t>
      </w:r>
    </w:p>
    <w:p w:rsidR="00473EC6" w:rsidRPr="00181054" w:rsidRDefault="00473EC6" w:rsidP="00473EC6">
      <w:pPr>
        <w:ind w:firstLine="709"/>
        <w:jc w:val="both"/>
        <w:rPr>
          <w:b/>
        </w:rPr>
      </w:pPr>
      <w:r w:rsidRPr="00181054">
        <w:rPr>
          <w:b/>
        </w:rPr>
        <w:t xml:space="preserve">в) Для лиц, зачисленных для продолжения обучения в соответствии с частью 5 статьи 5 </w:t>
      </w:r>
      <w:r w:rsidRPr="00181054">
        <w:rPr>
          <w:b/>
        </w:rPr>
        <w:lastRenderedPageBreak/>
        <w:t>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3EC6" w:rsidRPr="00181054" w:rsidRDefault="00473EC6" w:rsidP="00473EC6">
      <w:pPr>
        <w:ind w:firstLine="709"/>
        <w:jc w:val="both"/>
      </w:pPr>
      <w:r w:rsidRPr="00181054">
        <w:t xml:space="preserve">При разработке образовательной программы высшего образования согласно требованиями </w:t>
      </w:r>
      <w:r w:rsidRPr="00181054">
        <w:rPr>
          <w:b/>
        </w:rPr>
        <w:t xml:space="preserve">частей 3-5 статьи 13, статьи 30, пункта 3 части 1 статьи 34 </w:t>
      </w:r>
      <w:r w:rsidRPr="00181054">
        <w:t xml:space="preserve">Федерального закона Российской Федерации </w:t>
      </w:r>
      <w:r w:rsidRPr="00181054">
        <w:rPr>
          <w:b/>
        </w:rPr>
        <w:t>от 29.12.2012 № 273-ФЗ</w:t>
      </w:r>
      <w:r w:rsidRPr="00181054">
        <w:t xml:space="preserve"> «Об образовании в Российской Федерации»; </w:t>
      </w:r>
      <w:r w:rsidRPr="00181054">
        <w:rPr>
          <w:b/>
        </w:rPr>
        <w:t>пункта 20</w:t>
      </w:r>
      <w:r w:rsidRPr="0018105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sidR="0025400B">
        <w:t xml:space="preserve"> </w:t>
      </w:r>
      <w:r w:rsidRPr="00181054">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81054">
        <w:rPr>
          <w:b/>
        </w:rPr>
        <w:t>частью 5 статьи 5</w:t>
      </w:r>
      <w:r w:rsidRPr="00181054">
        <w:t xml:space="preserve"> Федерального закона </w:t>
      </w:r>
      <w:r w:rsidRPr="00181054">
        <w:rPr>
          <w:b/>
        </w:rPr>
        <w:t>от 05.05.2014 № 84-ФЗ</w:t>
      </w:r>
      <w:r w:rsidRPr="0018105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3EC6" w:rsidRPr="00181054" w:rsidRDefault="00473EC6" w:rsidP="00473EC6">
      <w:pPr>
        <w:ind w:firstLine="709"/>
        <w:jc w:val="both"/>
        <w:rPr>
          <w:b/>
        </w:rPr>
      </w:pPr>
      <w:r w:rsidRPr="0018105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3EC6" w:rsidRPr="00181054" w:rsidRDefault="00473EC6" w:rsidP="00473EC6">
      <w:pPr>
        <w:ind w:firstLine="709"/>
        <w:jc w:val="both"/>
      </w:pPr>
      <w:r w:rsidRPr="00181054">
        <w:t xml:space="preserve">При разработке образовательной программы высшего образования согласно требованиям </w:t>
      </w:r>
      <w:r w:rsidRPr="00181054">
        <w:rPr>
          <w:b/>
        </w:rPr>
        <w:t>пункта 9 части 1 статьи 33, части 3 статьи 34</w:t>
      </w:r>
      <w:r w:rsidRPr="00181054">
        <w:t xml:space="preserve"> Федерального закона Российской Федерации </w:t>
      </w:r>
      <w:r w:rsidRPr="00181054">
        <w:rPr>
          <w:b/>
        </w:rPr>
        <w:t>от 29.12.2012 № 273-ФЗ</w:t>
      </w:r>
      <w:r w:rsidRPr="00181054">
        <w:t xml:space="preserve"> «Об образовании в Российской Федерации»; </w:t>
      </w:r>
      <w:r w:rsidRPr="00181054">
        <w:rPr>
          <w:b/>
        </w:rPr>
        <w:t>пункта 43</w:t>
      </w:r>
      <w:r w:rsidRPr="0018105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25400B">
        <w:t xml:space="preserve"> </w:t>
      </w:r>
      <w:r w:rsidRPr="00181054">
        <w:t>образовательная организация устанавливает</w:t>
      </w:r>
      <w:r w:rsidR="0025400B">
        <w:t xml:space="preserve"> </w:t>
      </w:r>
      <w:r w:rsidRPr="00181054">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927D1" w:rsidRPr="0090390D" w:rsidRDefault="00A927D1" w:rsidP="00A927D1">
      <w:pPr>
        <w:tabs>
          <w:tab w:val="left" w:pos="900"/>
        </w:tabs>
        <w:jc w:val="both"/>
        <w:rPr>
          <w:b/>
          <w:sz w:val="24"/>
          <w:szCs w:val="24"/>
        </w:rPr>
      </w:pPr>
    </w:p>
    <w:p w:rsidR="00A927D1" w:rsidRPr="0090390D" w:rsidRDefault="00A927D1" w:rsidP="00A927D1">
      <w:pPr>
        <w:tabs>
          <w:tab w:val="left" w:pos="900"/>
        </w:tabs>
        <w:ind w:firstLine="709"/>
        <w:jc w:val="both"/>
        <w:rPr>
          <w:b/>
          <w:sz w:val="24"/>
          <w:szCs w:val="24"/>
        </w:rPr>
      </w:pPr>
      <w:r w:rsidRPr="0090390D">
        <w:rPr>
          <w:b/>
          <w:sz w:val="24"/>
          <w:szCs w:val="24"/>
        </w:rPr>
        <w:t>5.3 Содержание дисциплины</w:t>
      </w:r>
    </w:p>
    <w:p w:rsidR="00473EC6" w:rsidRPr="0090390D" w:rsidRDefault="00473EC6" w:rsidP="00EA7951">
      <w:pPr>
        <w:tabs>
          <w:tab w:val="left" w:pos="900"/>
        </w:tabs>
        <w:ind w:firstLine="709"/>
        <w:jc w:val="both"/>
        <w:rPr>
          <w:b/>
          <w:sz w:val="24"/>
          <w:szCs w:val="24"/>
        </w:rPr>
      </w:pPr>
    </w:p>
    <w:p w:rsidR="00D73CF9" w:rsidRPr="000E73CB" w:rsidRDefault="00D73CF9" w:rsidP="00D73CF9">
      <w:pPr>
        <w:pStyle w:val="ad"/>
        <w:spacing w:after="0" w:line="240" w:lineRule="auto"/>
        <w:ind w:left="0"/>
        <w:jc w:val="both"/>
        <w:rPr>
          <w:rFonts w:ascii="Times New Roman" w:hAnsi="Times New Roman"/>
          <w:sz w:val="24"/>
          <w:szCs w:val="24"/>
        </w:rPr>
      </w:pPr>
      <w:r w:rsidRPr="000E73CB">
        <w:rPr>
          <w:rFonts w:ascii="Times New Roman" w:hAnsi="Times New Roman"/>
          <w:b/>
          <w:sz w:val="24"/>
          <w:szCs w:val="24"/>
        </w:rPr>
        <w:t>Тема № 1.</w:t>
      </w:r>
      <w:r w:rsidRPr="000E73CB">
        <w:rPr>
          <w:rFonts w:ascii="Times New Roman" w:hAnsi="Times New Roman"/>
          <w:sz w:val="24"/>
          <w:szCs w:val="24"/>
        </w:rPr>
        <w:t xml:space="preserve">  Основные понятия и сущность информационных ресурсов.</w:t>
      </w:r>
      <w:r w:rsidRPr="000E73CB">
        <w:rPr>
          <w:rFonts w:ascii="Times New Roman" w:hAnsi="Times New Roman"/>
          <w:b/>
          <w:sz w:val="24"/>
          <w:szCs w:val="24"/>
        </w:rPr>
        <w:t xml:space="preserve"> </w:t>
      </w:r>
      <w:r w:rsidRPr="000E73CB">
        <w:rPr>
          <w:rFonts w:ascii="Times New Roman" w:hAnsi="Times New Roman"/>
          <w:sz w:val="24"/>
          <w:szCs w:val="24"/>
        </w:rPr>
        <w:t>Состав и структура информационных ресурсов.  Смысловые получения информации. Цели получения информации.</w:t>
      </w:r>
    </w:p>
    <w:p w:rsidR="00D73CF9" w:rsidRPr="000E73CB" w:rsidRDefault="00D73CF9" w:rsidP="00D73CF9">
      <w:pPr>
        <w:pStyle w:val="ad"/>
        <w:spacing w:after="0" w:line="240" w:lineRule="auto"/>
        <w:ind w:left="0"/>
        <w:jc w:val="both"/>
        <w:rPr>
          <w:rFonts w:ascii="Times New Roman" w:hAnsi="Times New Roman"/>
          <w:color w:val="000000"/>
          <w:sz w:val="24"/>
          <w:szCs w:val="24"/>
        </w:rPr>
      </w:pPr>
      <w:r w:rsidRPr="000E73CB">
        <w:rPr>
          <w:rFonts w:ascii="Times New Roman" w:hAnsi="Times New Roman"/>
          <w:sz w:val="24"/>
          <w:szCs w:val="24"/>
        </w:rPr>
        <w:t>Объект управления. Определение информационных ресурсов. Классификация информационных ресурсов. В</w:t>
      </w:r>
      <w:r w:rsidRPr="000E73CB">
        <w:rPr>
          <w:rFonts w:ascii="Times New Roman" w:hAnsi="Times New Roman"/>
          <w:color w:val="000000"/>
          <w:sz w:val="24"/>
          <w:szCs w:val="24"/>
        </w:rPr>
        <w:t>иды портфолио.</w:t>
      </w:r>
    </w:p>
    <w:p w:rsidR="00D73CF9" w:rsidRPr="000E73CB" w:rsidRDefault="00D73CF9" w:rsidP="00D73CF9">
      <w:pPr>
        <w:pStyle w:val="ad"/>
        <w:spacing w:after="0" w:line="240" w:lineRule="auto"/>
        <w:ind w:left="0"/>
        <w:jc w:val="both"/>
        <w:rPr>
          <w:rFonts w:ascii="Times New Roman" w:hAnsi="Times New Roman"/>
          <w:sz w:val="24"/>
          <w:szCs w:val="24"/>
        </w:rPr>
      </w:pPr>
      <w:r w:rsidRPr="000E73CB">
        <w:rPr>
          <w:rFonts w:ascii="Times New Roman" w:hAnsi="Times New Roman"/>
          <w:b/>
          <w:sz w:val="24"/>
          <w:szCs w:val="24"/>
        </w:rPr>
        <w:t>Тема № 2.</w:t>
      </w:r>
      <w:r w:rsidRPr="000E73CB">
        <w:rPr>
          <w:rFonts w:ascii="Times New Roman" w:hAnsi="Times New Roman"/>
          <w:sz w:val="24"/>
          <w:szCs w:val="24"/>
        </w:rPr>
        <w:t xml:space="preserve"> </w:t>
      </w:r>
      <w:r w:rsidRPr="000E73CB">
        <w:rPr>
          <w:rFonts w:ascii="Times New Roman" w:hAnsi="Times New Roman"/>
        </w:rPr>
        <w:t xml:space="preserve">Введение и применение электронных образовательных ресурсов в </w:t>
      </w:r>
      <w:r>
        <w:rPr>
          <w:rFonts w:ascii="Times New Roman" w:hAnsi="Times New Roman"/>
        </w:rPr>
        <w:t>русском языке и литературе</w:t>
      </w:r>
      <w:r w:rsidRPr="000E73CB">
        <w:rPr>
          <w:rFonts w:ascii="Times New Roman" w:hAnsi="Times New Roman"/>
        </w:rPr>
        <w:t>.</w:t>
      </w:r>
      <w:r>
        <w:rPr>
          <w:rFonts w:ascii="Times New Roman" w:hAnsi="Times New Roman"/>
        </w:rPr>
        <w:t xml:space="preserve"> </w:t>
      </w:r>
      <w:r w:rsidRPr="000E73CB">
        <w:rPr>
          <w:rFonts w:ascii="Times New Roman" w:hAnsi="Times New Roman"/>
          <w:sz w:val="24"/>
          <w:szCs w:val="24"/>
        </w:rPr>
        <w:t>Определение понятия образовательного электронного ресурса. Классификация электронных образовательных ресурсов. Место электронных ресурсов в учебно-воспитательном процессе.  Технические параметры для эффективного использования программных средств при изучении русского языка и литературы. Основные инновационные качества электронных образовательных ресурсов при изучении русского языка и литературы.</w:t>
      </w:r>
    </w:p>
    <w:p w:rsidR="00D73CF9" w:rsidRPr="000E73CB" w:rsidRDefault="00D73CF9" w:rsidP="00D73CF9">
      <w:pPr>
        <w:pStyle w:val="ad"/>
        <w:spacing w:after="0" w:line="240" w:lineRule="auto"/>
        <w:ind w:left="0"/>
        <w:jc w:val="both"/>
        <w:rPr>
          <w:rFonts w:ascii="Times New Roman" w:hAnsi="Times New Roman"/>
          <w:sz w:val="24"/>
          <w:szCs w:val="24"/>
        </w:rPr>
      </w:pPr>
      <w:r w:rsidRPr="000E73CB">
        <w:rPr>
          <w:rFonts w:ascii="Times New Roman" w:hAnsi="Times New Roman"/>
          <w:b/>
          <w:sz w:val="24"/>
          <w:szCs w:val="24"/>
        </w:rPr>
        <w:t>Тема № 3.</w:t>
      </w:r>
      <w:r w:rsidRPr="000E73CB">
        <w:rPr>
          <w:rFonts w:ascii="Times New Roman" w:hAnsi="Times New Roman"/>
          <w:sz w:val="24"/>
          <w:szCs w:val="24"/>
        </w:rPr>
        <w:t xml:space="preserve"> Технологии разработки электронных ресурсов. Какие задачи позволяют решить электронные образовательные ресурсы. Наглядно-образовательные компоненты мышления. Классификация электронных образовательных ресурсов. По каким </w:t>
      </w:r>
      <w:r w:rsidRPr="000E73CB">
        <w:rPr>
          <w:rFonts w:ascii="Times New Roman" w:hAnsi="Times New Roman"/>
          <w:sz w:val="24"/>
          <w:szCs w:val="24"/>
        </w:rPr>
        <w:lastRenderedPageBreak/>
        <w:t>направлениям можно классифицировать электронно-образовательные ресурсы. Недостатки электронно-образовательных ресурсов.</w:t>
      </w:r>
    </w:p>
    <w:p w:rsidR="00D73CF9" w:rsidRPr="000E73CB" w:rsidRDefault="00D73CF9" w:rsidP="00D73CF9">
      <w:pPr>
        <w:pStyle w:val="ad"/>
        <w:spacing w:after="0" w:line="240" w:lineRule="auto"/>
        <w:ind w:left="0"/>
        <w:jc w:val="both"/>
        <w:rPr>
          <w:rFonts w:ascii="Times New Roman" w:hAnsi="Times New Roman"/>
          <w:sz w:val="24"/>
          <w:szCs w:val="24"/>
        </w:rPr>
      </w:pPr>
      <w:r w:rsidRPr="000E73CB">
        <w:rPr>
          <w:rFonts w:ascii="Times New Roman" w:hAnsi="Times New Roman"/>
          <w:b/>
          <w:sz w:val="24"/>
          <w:szCs w:val="24"/>
        </w:rPr>
        <w:t>Тема № 4.</w:t>
      </w:r>
      <w:r w:rsidRPr="000E73CB">
        <w:rPr>
          <w:rFonts w:ascii="Times New Roman" w:hAnsi="Times New Roman"/>
          <w:sz w:val="24"/>
          <w:szCs w:val="24"/>
        </w:rPr>
        <w:t xml:space="preserve"> Методы формирования и распространения информационных ресурсов. Связь русского языка и литературы с другими дисциплинами. Понятие информации. Характеристика процессов сбора, передачи, обработки и накопления информации. Свойства информации.</w:t>
      </w:r>
    </w:p>
    <w:p w:rsidR="00D73CF9" w:rsidRPr="000E73CB" w:rsidRDefault="00D73CF9" w:rsidP="00D73CF9">
      <w:pPr>
        <w:pStyle w:val="ad"/>
        <w:spacing w:after="0" w:line="240" w:lineRule="auto"/>
        <w:ind w:left="0"/>
        <w:jc w:val="both"/>
        <w:rPr>
          <w:rFonts w:ascii="Times New Roman" w:hAnsi="Times New Roman"/>
          <w:sz w:val="24"/>
          <w:szCs w:val="24"/>
        </w:rPr>
      </w:pPr>
      <w:r w:rsidRPr="000E73CB">
        <w:rPr>
          <w:rFonts w:ascii="Times New Roman" w:hAnsi="Times New Roman"/>
          <w:b/>
          <w:sz w:val="24"/>
          <w:szCs w:val="24"/>
        </w:rPr>
        <w:t>Тема № 5.</w:t>
      </w:r>
      <w:r w:rsidRPr="000E73CB">
        <w:rPr>
          <w:rFonts w:ascii="Times New Roman" w:hAnsi="Times New Roman"/>
          <w:sz w:val="24"/>
          <w:szCs w:val="24"/>
        </w:rPr>
        <w:t xml:space="preserve"> Источники и поставщики программных ресурсов. Что такое интерактивное обучение.  Суть кейс-метода. Суть исследовательского метода при изучении русского языка и литературы. Работа со сжатыми данными, применяя технические и программные средства.</w:t>
      </w:r>
    </w:p>
    <w:p w:rsidR="00772EE1" w:rsidRPr="0090390D" w:rsidRDefault="00772EE1" w:rsidP="00160E13">
      <w:pPr>
        <w:tabs>
          <w:tab w:val="left" w:pos="900"/>
        </w:tabs>
        <w:jc w:val="both"/>
        <w:rPr>
          <w:b/>
          <w:sz w:val="24"/>
          <w:szCs w:val="24"/>
        </w:rPr>
      </w:pPr>
    </w:p>
    <w:p w:rsidR="00EA7951" w:rsidRPr="0090390D" w:rsidRDefault="00EA7951" w:rsidP="00EA7951">
      <w:pPr>
        <w:tabs>
          <w:tab w:val="left" w:pos="900"/>
        </w:tabs>
        <w:ind w:firstLine="709"/>
        <w:jc w:val="both"/>
        <w:rPr>
          <w:b/>
          <w:sz w:val="24"/>
          <w:szCs w:val="24"/>
        </w:rPr>
      </w:pPr>
      <w:r w:rsidRPr="0090390D">
        <w:rPr>
          <w:b/>
          <w:sz w:val="24"/>
          <w:szCs w:val="24"/>
        </w:rPr>
        <w:t>6. Перечень учебно-методического обеспечения для самостоятельной работы обучающихся по дисциплине</w:t>
      </w:r>
    </w:p>
    <w:p w:rsidR="00EA7951" w:rsidRPr="0090390D" w:rsidRDefault="00EA7951" w:rsidP="00181054">
      <w:pPr>
        <w:pStyle w:val="ad"/>
        <w:numPr>
          <w:ilvl w:val="0"/>
          <w:numId w:val="15"/>
        </w:numPr>
        <w:spacing w:line="240" w:lineRule="auto"/>
        <w:ind w:left="0" w:firstLine="360"/>
        <w:jc w:val="both"/>
        <w:rPr>
          <w:rFonts w:ascii="Times New Roman" w:hAnsi="Times New Roman"/>
          <w:sz w:val="24"/>
          <w:szCs w:val="24"/>
        </w:rPr>
      </w:pPr>
      <w:r w:rsidRPr="0090390D">
        <w:rPr>
          <w:rFonts w:ascii="Times New Roman" w:hAnsi="Times New Roman"/>
          <w:sz w:val="24"/>
          <w:szCs w:val="24"/>
        </w:rPr>
        <w:t xml:space="preserve">Методические указания для обучающихся по освоению дисциплины </w:t>
      </w:r>
      <w:r w:rsidR="00181054">
        <w:rPr>
          <w:rFonts w:ascii="Times New Roman" w:hAnsi="Times New Roman"/>
          <w:sz w:val="24"/>
          <w:szCs w:val="24"/>
        </w:rPr>
        <w:t>«</w:t>
      </w:r>
      <w:r w:rsidR="00181054" w:rsidRPr="0090390D">
        <w:rPr>
          <w:rFonts w:ascii="Times New Roman" w:hAnsi="Times New Roman"/>
          <w:sz w:val="24"/>
          <w:szCs w:val="24"/>
        </w:rPr>
        <w:t>Использование электронных образовательных ресурсов в рамках учебных предметов "Русский язык" и "Литература"</w:t>
      </w:r>
      <w:r w:rsidR="00F73C0F" w:rsidRPr="0090390D">
        <w:rPr>
          <w:rFonts w:ascii="Times New Roman" w:hAnsi="Times New Roman"/>
          <w:sz w:val="24"/>
          <w:szCs w:val="24"/>
        </w:rPr>
        <w:t>»</w:t>
      </w:r>
      <w:r w:rsidR="00F73C0F" w:rsidRPr="0090390D">
        <w:rPr>
          <w:b/>
          <w:sz w:val="24"/>
          <w:szCs w:val="24"/>
        </w:rPr>
        <w:t xml:space="preserve"> </w:t>
      </w:r>
      <w:r w:rsidR="00181054">
        <w:rPr>
          <w:rFonts w:ascii="Times New Roman" w:hAnsi="Times New Roman"/>
          <w:sz w:val="24"/>
          <w:szCs w:val="24"/>
        </w:rPr>
        <w:t>/ О.Н. Лучко</w:t>
      </w:r>
      <w:r w:rsidRPr="0090390D">
        <w:rPr>
          <w:rFonts w:ascii="Times New Roman" w:hAnsi="Times New Roman"/>
          <w:sz w:val="24"/>
          <w:szCs w:val="24"/>
        </w:rPr>
        <w:t>. – Омск: Изд-во Омской гума</w:t>
      </w:r>
      <w:r w:rsidR="000F488B">
        <w:rPr>
          <w:rFonts w:ascii="Times New Roman" w:hAnsi="Times New Roman"/>
          <w:sz w:val="24"/>
          <w:szCs w:val="24"/>
        </w:rPr>
        <w:t>нитарной академии, 202</w:t>
      </w:r>
      <w:r w:rsidR="004216BF">
        <w:rPr>
          <w:rFonts w:ascii="Times New Roman" w:hAnsi="Times New Roman"/>
          <w:sz w:val="24"/>
          <w:szCs w:val="24"/>
        </w:rPr>
        <w:t>2</w:t>
      </w:r>
      <w:r w:rsidR="0069160C" w:rsidRPr="0090390D">
        <w:rPr>
          <w:rFonts w:ascii="Times New Roman" w:hAnsi="Times New Roman"/>
          <w:sz w:val="24"/>
          <w:szCs w:val="24"/>
        </w:rPr>
        <w:t>.</w:t>
      </w:r>
    </w:p>
    <w:p w:rsidR="0069160C" w:rsidRPr="0090390D" w:rsidRDefault="0069160C" w:rsidP="00181054">
      <w:pPr>
        <w:pStyle w:val="ad"/>
        <w:numPr>
          <w:ilvl w:val="0"/>
          <w:numId w:val="15"/>
        </w:numPr>
        <w:autoSpaceDN/>
        <w:spacing w:line="240" w:lineRule="auto"/>
        <w:ind w:left="0" w:firstLine="360"/>
        <w:jc w:val="both"/>
        <w:rPr>
          <w:rFonts w:ascii="Times New Roman" w:hAnsi="Times New Roman"/>
          <w:sz w:val="24"/>
          <w:szCs w:val="24"/>
        </w:rPr>
      </w:pPr>
      <w:r w:rsidRPr="0090390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160C" w:rsidRPr="0090390D" w:rsidRDefault="0069160C" w:rsidP="00181054">
      <w:pPr>
        <w:pStyle w:val="ad"/>
        <w:numPr>
          <w:ilvl w:val="0"/>
          <w:numId w:val="15"/>
        </w:numPr>
        <w:autoSpaceDN/>
        <w:spacing w:line="240" w:lineRule="auto"/>
        <w:ind w:left="0" w:firstLine="360"/>
        <w:jc w:val="both"/>
        <w:rPr>
          <w:rFonts w:ascii="Times New Roman" w:hAnsi="Times New Roman"/>
          <w:sz w:val="24"/>
          <w:szCs w:val="24"/>
        </w:rPr>
      </w:pPr>
      <w:r w:rsidRPr="0090390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160C" w:rsidRPr="0090390D" w:rsidRDefault="0069160C" w:rsidP="00181054">
      <w:pPr>
        <w:pStyle w:val="ad"/>
        <w:numPr>
          <w:ilvl w:val="0"/>
          <w:numId w:val="15"/>
        </w:numPr>
        <w:autoSpaceDN/>
        <w:spacing w:after="0" w:line="240" w:lineRule="auto"/>
        <w:ind w:left="0" w:firstLine="360"/>
        <w:jc w:val="both"/>
        <w:rPr>
          <w:rFonts w:ascii="Times New Roman" w:hAnsi="Times New Roman"/>
          <w:sz w:val="24"/>
          <w:szCs w:val="24"/>
        </w:rPr>
      </w:pPr>
      <w:r w:rsidRPr="0090390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927D1" w:rsidRPr="0090390D" w:rsidRDefault="00A927D1" w:rsidP="00A927D1">
      <w:pPr>
        <w:jc w:val="both"/>
        <w:rPr>
          <w:rFonts w:eastAsia="Calibri"/>
          <w:b/>
          <w:sz w:val="24"/>
          <w:szCs w:val="24"/>
        </w:rPr>
      </w:pPr>
    </w:p>
    <w:p w:rsidR="00A927D1" w:rsidRPr="0090390D" w:rsidRDefault="00F8221A" w:rsidP="00A927D1">
      <w:pPr>
        <w:ind w:firstLine="709"/>
        <w:jc w:val="both"/>
        <w:rPr>
          <w:b/>
          <w:sz w:val="24"/>
          <w:szCs w:val="24"/>
        </w:rPr>
      </w:pPr>
      <w:r w:rsidRPr="00F8221A">
        <w:rPr>
          <w:b/>
          <w:sz w:val="24"/>
          <w:szCs w:val="24"/>
        </w:rPr>
        <w:t>7</w:t>
      </w:r>
      <w:r w:rsidR="00A927D1" w:rsidRPr="0090390D">
        <w:rPr>
          <w:b/>
          <w:sz w:val="24"/>
          <w:szCs w:val="24"/>
        </w:rPr>
        <w:t xml:space="preserve"> Перечень основной и дополнительной учебной литературы, необходимой для освоения дисциплины</w:t>
      </w:r>
    </w:p>
    <w:p w:rsidR="002479EF" w:rsidRPr="0090390D" w:rsidRDefault="002479EF" w:rsidP="002479EF">
      <w:pPr>
        <w:jc w:val="center"/>
        <w:rPr>
          <w:b/>
          <w:bCs/>
          <w:sz w:val="24"/>
          <w:szCs w:val="24"/>
        </w:rPr>
      </w:pPr>
    </w:p>
    <w:p w:rsidR="00D73CF9" w:rsidRPr="000E73CB" w:rsidRDefault="00D73CF9" w:rsidP="00D73CF9">
      <w:pPr>
        <w:tabs>
          <w:tab w:val="left" w:pos="406"/>
        </w:tabs>
        <w:ind w:left="993" w:hanging="284"/>
        <w:jc w:val="center"/>
        <w:rPr>
          <w:b/>
          <w:bCs/>
          <w:i/>
          <w:color w:val="000000"/>
          <w:sz w:val="24"/>
          <w:szCs w:val="24"/>
        </w:rPr>
      </w:pPr>
      <w:r w:rsidRPr="000E73CB">
        <w:rPr>
          <w:b/>
          <w:bCs/>
          <w:i/>
          <w:color w:val="000000"/>
          <w:sz w:val="24"/>
          <w:szCs w:val="24"/>
        </w:rPr>
        <w:t>Основная:</w:t>
      </w:r>
    </w:p>
    <w:p w:rsidR="000F488B" w:rsidRPr="000F488B" w:rsidRDefault="000F488B" w:rsidP="00D73CF9">
      <w:pPr>
        <w:widowControl/>
        <w:numPr>
          <w:ilvl w:val="0"/>
          <w:numId w:val="23"/>
        </w:numPr>
        <w:autoSpaceDE/>
        <w:autoSpaceDN/>
        <w:adjustRightInd/>
        <w:ind w:left="1134"/>
        <w:jc w:val="both"/>
        <w:rPr>
          <w:sz w:val="24"/>
          <w:szCs w:val="24"/>
        </w:rPr>
      </w:pPr>
      <w:r w:rsidRPr="000F488B">
        <w:rPr>
          <w:color w:val="000000"/>
          <w:sz w:val="24"/>
          <w:szCs w:val="24"/>
          <w:shd w:val="clear" w:color="auto" w:fill="FFFFFF"/>
        </w:rPr>
        <w:t xml:space="preserve">Блюмин, А. М. Мировые информационные ресурсы : учебное пособие для бакалавров / А. М. Блюмин, Н. А. Феокистов. — 3-е изд. — Москва : Дашков и К, 2018. — 384 c. — ISBN 978-5-394-02411-5. — Текст : электронный // Электронно-библиотечная система IPR BOOKS : [сайт]. — URL: </w:t>
      </w:r>
      <w:hyperlink r:id="rId5" w:history="1">
        <w:r w:rsidR="008B03DF">
          <w:rPr>
            <w:rStyle w:val="a3"/>
            <w:sz w:val="24"/>
            <w:szCs w:val="24"/>
            <w:shd w:val="clear" w:color="auto" w:fill="FFFFFF"/>
          </w:rPr>
          <w:t>http://www.iprbookshop.ru/85145.html</w:t>
        </w:r>
      </w:hyperlink>
    </w:p>
    <w:p w:rsidR="00D73CF9" w:rsidRPr="000E73CB" w:rsidRDefault="00D73CF9" w:rsidP="00D73CF9">
      <w:pPr>
        <w:ind w:left="720"/>
      </w:pPr>
    </w:p>
    <w:p w:rsidR="00D73CF9" w:rsidRPr="000E73CB" w:rsidRDefault="00D73CF9" w:rsidP="00D73CF9">
      <w:pPr>
        <w:ind w:left="720"/>
        <w:jc w:val="center"/>
        <w:rPr>
          <w:b/>
          <w:bCs/>
          <w:i/>
          <w:color w:val="000000"/>
          <w:sz w:val="24"/>
          <w:szCs w:val="24"/>
        </w:rPr>
      </w:pPr>
      <w:r w:rsidRPr="000E73CB">
        <w:rPr>
          <w:b/>
          <w:bCs/>
          <w:i/>
          <w:color w:val="000000"/>
          <w:sz w:val="24"/>
          <w:szCs w:val="24"/>
        </w:rPr>
        <w:t>Дополнительная:</w:t>
      </w:r>
    </w:p>
    <w:p w:rsidR="00D73CF9" w:rsidRPr="000E73CB" w:rsidRDefault="00D73CF9" w:rsidP="00D73CF9">
      <w:pPr>
        <w:widowControl/>
        <w:numPr>
          <w:ilvl w:val="0"/>
          <w:numId w:val="24"/>
        </w:numPr>
        <w:tabs>
          <w:tab w:val="left" w:pos="1134"/>
        </w:tabs>
        <w:autoSpaceDE/>
        <w:autoSpaceDN/>
        <w:adjustRightInd/>
        <w:ind w:left="1134" w:hanging="425"/>
        <w:jc w:val="both"/>
        <w:rPr>
          <w:color w:val="000000"/>
          <w:sz w:val="24"/>
          <w:szCs w:val="24"/>
        </w:rPr>
      </w:pPr>
      <w:r w:rsidRPr="000E73CB">
        <w:rPr>
          <w:color w:val="000000"/>
          <w:sz w:val="24"/>
          <w:szCs w:val="24"/>
        </w:rPr>
        <w:t xml:space="preserve">Бурняшов Б.А. Применение информационных технологий при написании рефератов и выполнении учебно-исследовательских работ (курсовых и выпускных квалификационных работ).  [Электронный ресурс]: учебне пособие/ Б.А.Бурняшов. – Электронно-библиотечная система IPRbooks, 2013.- (высшее образование).-96 с. – Режим доступа: </w:t>
      </w:r>
      <w:hyperlink r:id="rId6" w:history="1">
        <w:r w:rsidR="008B03DF">
          <w:rPr>
            <w:rStyle w:val="a3"/>
            <w:sz w:val="24"/>
            <w:szCs w:val="24"/>
          </w:rPr>
          <w:t>http://www.iprbookshop.ru/12826.html...</w:t>
        </w:r>
      </w:hyperlink>
      <w:r w:rsidRPr="000E73CB">
        <w:rPr>
          <w:color w:val="000000"/>
          <w:sz w:val="24"/>
          <w:szCs w:val="24"/>
        </w:rPr>
        <w:t>.</w:t>
      </w:r>
    </w:p>
    <w:p w:rsidR="00D73CF9" w:rsidRDefault="00D73CF9" w:rsidP="00D73CF9">
      <w:pPr>
        <w:widowControl/>
        <w:numPr>
          <w:ilvl w:val="0"/>
          <w:numId w:val="24"/>
        </w:numPr>
        <w:tabs>
          <w:tab w:val="left" w:pos="1134"/>
        </w:tabs>
        <w:autoSpaceDE/>
        <w:autoSpaceDN/>
        <w:adjustRightInd/>
        <w:ind w:left="1134" w:hanging="425"/>
        <w:jc w:val="both"/>
        <w:rPr>
          <w:color w:val="000000"/>
          <w:sz w:val="24"/>
          <w:szCs w:val="24"/>
        </w:rPr>
      </w:pPr>
      <w:r w:rsidRPr="000E73CB">
        <w:rPr>
          <w:color w:val="000000"/>
          <w:sz w:val="24"/>
          <w:szCs w:val="24"/>
        </w:rPr>
        <w:t xml:space="preserve">Скорнякова А.Ю. Электронный образовательный портфолио в обучении многообразию дифференцируемости в анализе. [Электронный ресурс]: учебно-методическое пособие/ А.Ю. Скорнякова — Электрон. текстовые данные.— </w:t>
      </w:r>
      <w:r w:rsidRPr="000E73CB">
        <w:rPr>
          <w:color w:val="000000"/>
          <w:sz w:val="24"/>
          <w:szCs w:val="24"/>
        </w:rPr>
        <w:lastRenderedPageBreak/>
        <w:t xml:space="preserve">Пермь: Пермский государственный гуманитарно-педагогический университет, 2013.— 46 c.— Режим доступа: </w:t>
      </w:r>
      <w:hyperlink r:id="rId7" w:history="1">
        <w:r w:rsidR="008B03DF">
          <w:rPr>
            <w:rStyle w:val="a3"/>
            <w:sz w:val="24"/>
            <w:szCs w:val="24"/>
          </w:rPr>
          <w:t>http://www.iprbookshop.ru/32113.html...</w:t>
        </w:r>
      </w:hyperlink>
      <w:r w:rsidRPr="000E73CB">
        <w:rPr>
          <w:color w:val="000000"/>
          <w:sz w:val="24"/>
          <w:szCs w:val="24"/>
        </w:rPr>
        <w:t>.</w:t>
      </w:r>
    </w:p>
    <w:p w:rsidR="00904C8D" w:rsidRPr="000E73CB" w:rsidRDefault="00904C8D" w:rsidP="00904C8D">
      <w:pPr>
        <w:widowControl/>
        <w:numPr>
          <w:ilvl w:val="0"/>
          <w:numId w:val="24"/>
        </w:numPr>
        <w:autoSpaceDE/>
        <w:autoSpaceDN/>
        <w:adjustRightInd/>
        <w:jc w:val="both"/>
        <w:rPr>
          <w:sz w:val="24"/>
          <w:szCs w:val="24"/>
        </w:rPr>
      </w:pPr>
      <w:r w:rsidRPr="000E73CB">
        <w:rPr>
          <w:sz w:val="24"/>
          <w:szCs w:val="24"/>
        </w:rPr>
        <w:t xml:space="preserve">Майстренко А.В. Информационные технологии поддержки инженерной и научно-образовательной деятельности. [Электронный ресурс]: учебное пособие/ А.В. Майстренко, Н.В. Майстренко, И.В. Дидрих.— Электрон. текстовые данные.— Тамбов: Изд-во ФГБОУ ВПО *ПТУ*», 2014.— 80 c.— Режим доступа: </w:t>
      </w:r>
      <w:hyperlink r:id="rId8" w:history="1">
        <w:r w:rsidR="008B03DF">
          <w:rPr>
            <w:rStyle w:val="a3"/>
            <w:sz w:val="24"/>
            <w:szCs w:val="24"/>
          </w:rPr>
          <w:t>http://www.iprbookshop.ru/63853.htm</w:t>
        </w:r>
      </w:hyperlink>
    </w:p>
    <w:p w:rsidR="00904C8D" w:rsidRPr="000E73CB" w:rsidRDefault="00904C8D" w:rsidP="00904C8D">
      <w:pPr>
        <w:widowControl/>
        <w:tabs>
          <w:tab w:val="left" w:pos="1134"/>
        </w:tabs>
        <w:autoSpaceDE/>
        <w:autoSpaceDN/>
        <w:adjustRightInd/>
        <w:ind w:left="1134"/>
        <w:jc w:val="both"/>
        <w:rPr>
          <w:color w:val="000000"/>
          <w:sz w:val="24"/>
          <w:szCs w:val="24"/>
        </w:rPr>
      </w:pPr>
    </w:p>
    <w:p w:rsidR="00D73CF9" w:rsidRDefault="00D73CF9" w:rsidP="00A927D1">
      <w:pPr>
        <w:ind w:firstLine="709"/>
        <w:jc w:val="both"/>
        <w:rPr>
          <w:b/>
          <w:sz w:val="24"/>
          <w:szCs w:val="24"/>
        </w:rPr>
      </w:pPr>
    </w:p>
    <w:p w:rsidR="00A927D1" w:rsidRPr="0090390D" w:rsidRDefault="00F8221A" w:rsidP="00A927D1">
      <w:pPr>
        <w:ind w:firstLine="709"/>
        <w:jc w:val="both"/>
        <w:rPr>
          <w:b/>
          <w:sz w:val="24"/>
          <w:szCs w:val="24"/>
        </w:rPr>
      </w:pPr>
      <w:r w:rsidRPr="00F8221A">
        <w:rPr>
          <w:b/>
          <w:sz w:val="24"/>
          <w:szCs w:val="24"/>
        </w:rPr>
        <w:t>8</w:t>
      </w:r>
      <w:r w:rsidR="00A927D1" w:rsidRPr="0090390D">
        <w:rPr>
          <w:b/>
          <w:sz w:val="24"/>
          <w:szCs w:val="24"/>
        </w:rPr>
        <w:t xml:space="preserve"> Перечень ресурсов информационно-телекоммуникационной сети </w:t>
      </w:r>
      <w:r w:rsidR="003339A8" w:rsidRPr="0090390D">
        <w:rPr>
          <w:b/>
          <w:sz w:val="24"/>
          <w:szCs w:val="24"/>
        </w:rPr>
        <w:t>«</w:t>
      </w:r>
      <w:r w:rsidR="00A927D1" w:rsidRPr="0090390D">
        <w:rPr>
          <w:b/>
          <w:sz w:val="24"/>
          <w:szCs w:val="24"/>
        </w:rPr>
        <w:t>Интернет</w:t>
      </w:r>
      <w:r w:rsidR="003339A8" w:rsidRPr="0090390D">
        <w:rPr>
          <w:b/>
          <w:sz w:val="24"/>
          <w:szCs w:val="24"/>
        </w:rPr>
        <w:t>»</w:t>
      </w:r>
      <w:r w:rsidR="00A927D1" w:rsidRPr="0090390D">
        <w:rPr>
          <w:b/>
          <w:sz w:val="24"/>
          <w:szCs w:val="24"/>
        </w:rPr>
        <w:t>, необходимых для освоения дисциплины</w:t>
      </w:r>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ЭБС </w:t>
      </w:r>
      <w:r w:rsidRPr="0090390D">
        <w:rPr>
          <w:rFonts w:ascii="Times New Roman" w:hAnsi="Times New Roman"/>
          <w:sz w:val="24"/>
          <w:szCs w:val="24"/>
          <w:lang w:val="en-US"/>
        </w:rPr>
        <w:t>IPRBooks</w:t>
      </w:r>
      <w:r w:rsidRPr="0090390D">
        <w:rPr>
          <w:rFonts w:ascii="Times New Roman" w:hAnsi="Times New Roman"/>
          <w:sz w:val="24"/>
          <w:szCs w:val="24"/>
        </w:rPr>
        <w:t xml:space="preserve">  Режим доступа: </w:t>
      </w:r>
      <w:hyperlink r:id="rId9" w:history="1">
        <w:r w:rsidR="008B03DF">
          <w:rPr>
            <w:rStyle w:val="a3"/>
            <w:rFonts w:ascii="Times New Roman" w:hAnsi="Times New Roman"/>
            <w:sz w:val="24"/>
            <w:szCs w:val="24"/>
          </w:rPr>
          <w:t>http://www.iprbookshop.ru</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ЭБС издательства </w:t>
      </w:r>
      <w:r w:rsidR="003339A8" w:rsidRPr="0090390D">
        <w:rPr>
          <w:rFonts w:ascii="Times New Roman" w:hAnsi="Times New Roman"/>
          <w:sz w:val="24"/>
          <w:szCs w:val="24"/>
        </w:rPr>
        <w:t>«</w:t>
      </w:r>
      <w:r w:rsidRPr="0090390D">
        <w:rPr>
          <w:rFonts w:ascii="Times New Roman" w:hAnsi="Times New Roman"/>
          <w:sz w:val="24"/>
          <w:szCs w:val="24"/>
        </w:rPr>
        <w:t>Юрайт</w:t>
      </w:r>
      <w:r w:rsidR="003339A8" w:rsidRPr="0090390D">
        <w:rPr>
          <w:rFonts w:ascii="Times New Roman" w:hAnsi="Times New Roman"/>
          <w:sz w:val="24"/>
          <w:szCs w:val="24"/>
        </w:rPr>
        <w:t>»</w:t>
      </w:r>
      <w:r w:rsidRPr="0090390D">
        <w:rPr>
          <w:rFonts w:ascii="Times New Roman" w:hAnsi="Times New Roman"/>
          <w:sz w:val="24"/>
          <w:szCs w:val="24"/>
        </w:rPr>
        <w:t xml:space="preserve"> Режим доступа: </w:t>
      </w:r>
      <w:hyperlink r:id="rId10" w:history="1">
        <w:r w:rsidR="008B03DF">
          <w:rPr>
            <w:rStyle w:val="a3"/>
            <w:rFonts w:ascii="Times New Roman" w:hAnsi="Times New Roman"/>
            <w:sz w:val="24"/>
            <w:szCs w:val="24"/>
          </w:rPr>
          <w:t>http://biblio-online.ru</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Единое окно доступа к образовательным ресурсам. Режим доступа: </w:t>
      </w:r>
      <w:hyperlink r:id="rId11" w:history="1">
        <w:r w:rsidR="008B03DF">
          <w:rPr>
            <w:rStyle w:val="a3"/>
            <w:rFonts w:ascii="Times New Roman" w:hAnsi="Times New Roman"/>
            <w:sz w:val="24"/>
            <w:szCs w:val="24"/>
          </w:rPr>
          <w:t>http://window.edu.ru/</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Научная электронная библиотека e-library.ru Режим доступа: </w:t>
      </w:r>
      <w:hyperlink r:id="rId12" w:history="1">
        <w:r w:rsidR="008B03DF">
          <w:rPr>
            <w:rStyle w:val="a3"/>
            <w:rFonts w:ascii="Times New Roman" w:hAnsi="Times New Roman"/>
            <w:sz w:val="24"/>
            <w:szCs w:val="24"/>
          </w:rPr>
          <w:t>http://elibrary.ru</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Ресурсы издательства Elsevier Режим доступа:  </w:t>
      </w:r>
      <w:hyperlink r:id="rId13" w:history="1">
        <w:r w:rsidR="008B03DF">
          <w:rPr>
            <w:rStyle w:val="a3"/>
            <w:rFonts w:ascii="Times New Roman" w:hAnsi="Times New Roman"/>
            <w:sz w:val="24"/>
            <w:szCs w:val="24"/>
          </w:rPr>
          <w:t>http://www.sciencedirect.com</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Федеральный портал </w:t>
      </w:r>
      <w:r w:rsidR="003339A8" w:rsidRPr="0090390D">
        <w:rPr>
          <w:rFonts w:ascii="Times New Roman" w:hAnsi="Times New Roman"/>
          <w:sz w:val="24"/>
          <w:szCs w:val="24"/>
        </w:rPr>
        <w:t>«</w:t>
      </w:r>
      <w:r w:rsidRPr="0090390D">
        <w:rPr>
          <w:rFonts w:ascii="Times New Roman" w:hAnsi="Times New Roman"/>
          <w:sz w:val="24"/>
          <w:szCs w:val="24"/>
        </w:rPr>
        <w:t>Российское образование</w:t>
      </w:r>
      <w:r w:rsidR="003339A8" w:rsidRPr="0090390D">
        <w:rPr>
          <w:rFonts w:ascii="Times New Roman" w:hAnsi="Times New Roman"/>
          <w:sz w:val="24"/>
          <w:szCs w:val="24"/>
        </w:rPr>
        <w:t>»</w:t>
      </w:r>
      <w:r w:rsidRPr="0090390D">
        <w:rPr>
          <w:rFonts w:ascii="Times New Roman" w:hAnsi="Times New Roman"/>
          <w:sz w:val="24"/>
          <w:szCs w:val="24"/>
        </w:rPr>
        <w:t xml:space="preserve"> Режим доступа:  </w:t>
      </w:r>
      <w:hyperlink r:id="rId14" w:history="1">
        <w:r w:rsidR="002F6E9B">
          <w:rPr>
            <w:rStyle w:val="a3"/>
            <w:rFonts w:ascii="Times New Roman" w:hAnsi="Times New Roman"/>
            <w:sz w:val="24"/>
            <w:szCs w:val="24"/>
          </w:rPr>
          <w:t>www.edu.ru</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Журналы Кембриджского университета Режим доступа: </w:t>
      </w:r>
      <w:hyperlink r:id="rId15" w:history="1">
        <w:r w:rsidR="008B03DF">
          <w:rPr>
            <w:rStyle w:val="a3"/>
            <w:rFonts w:ascii="Times New Roman" w:hAnsi="Times New Roman"/>
            <w:sz w:val="24"/>
            <w:szCs w:val="24"/>
          </w:rPr>
          <w:t>http://journals.cambridge.org</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Журналы Оксфордского университета Режим доступа:  </w:t>
      </w:r>
      <w:hyperlink r:id="rId16" w:history="1">
        <w:r w:rsidR="008B03DF">
          <w:rPr>
            <w:rStyle w:val="a3"/>
            <w:rFonts w:ascii="Times New Roman" w:hAnsi="Times New Roman"/>
            <w:sz w:val="24"/>
            <w:szCs w:val="24"/>
          </w:rPr>
          <w:t>http://www.oxfordjoumals.org</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Словари и энциклопедии на Академике Режим доступа: </w:t>
      </w:r>
      <w:hyperlink r:id="rId17" w:history="1">
        <w:r w:rsidR="008B03DF">
          <w:rPr>
            <w:rStyle w:val="a3"/>
            <w:rFonts w:ascii="Times New Roman" w:hAnsi="Times New Roman"/>
            <w:sz w:val="24"/>
            <w:szCs w:val="24"/>
          </w:rPr>
          <w:t>http://dic.academic.ru/</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Сайт Библиотеки по естественным наукам Российской академии наук. Режим доступа: </w:t>
      </w:r>
      <w:hyperlink r:id="rId18" w:history="1">
        <w:r w:rsidR="008B03DF">
          <w:rPr>
            <w:rStyle w:val="a3"/>
            <w:rFonts w:ascii="Times New Roman" w:hAnsi="Times New Roman"/>
            <w:sz w:val="24"/>
            <w:szCs w:val="24"/>
          </w:rPr>
          <w:t>http://www.benran.ru</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Сайт Госкомстата РФ. Режим доступа: </w:t>
      </w:r>
      <w:hyperlink r:id="rId19" w:history="1">
        <w:r w:rsidR="008B03DF">
          <w:rPr>
            <w:rStyle w:val="a3"/>
            <w:rFonts w:ascii="Times New Roman" w:hAnsi="Times New Roman"/>
            <w:sz w:val="24"/>
            <w:szCs w:val="24"/>
          </w:rPr>
          <w:t>http://www.gks.ru</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Сайт Российской государственной библиотеки. Режим доступа: </w:t>
      </w:r>
      <w:hyperlink r:id="rId20" w:history="1">
        <w:r w:rsidR="008B03DF">
          <w:rPr>
            <w:rStyle w:val="a3"/>
            <w:rFonts w:ascii="Times New Roman" w:hAnsi="Times New Roman"/>
            <w:sz w:val="24"/>
            <w:szCs w:val="24"/>
          </w:rPr>
          <w:t>http://diss.rsl.ru</w:t>
        </w:r>
      </w:hyperlink>
    </w:p>
    <w:p w:rsidR="00A927D1" w:rsidRPr="0090390D" w:rsidRDefault="00A927D1" w:rsidP="00A927D1">
      <w:pPr>
        <w:pStyle w:val="ad"/>
        <w:numPr>
          <w:ilvl w:val="0"/>
          <w:numId w:val="7"/>
        </w:numPr>
        <w:spacing w:after="0" w:line="240" w:lineRule="auto"/>
        <w:ind w:left="0" w:firstLine="709"/>
        <w:jc w:val="both"/>
        <w:rPr>
          <w:rFonts w:ascii="Times New Roman" w:hAnsi="Times New Roman"/>
          <w:sz w:val="24"/>
          <w:szCs w:val="24"/>
        </w:rPr>
      </w:pPr>
      <w:r w:rsidRPr="0090390D">
        <w:rPr>
          <w:rFonts w:ascii="Times New Roman" w:hAnsi="Times New Roman"/>
          <w:sz w:val="24"/>
          <w:szCs w:val="24"/>
        </w:rPr>
        <w:t xml:space="preserve">Базы данных по законодательству Российской Федерации. Режим доступа:  </w:t>
      </w:r>
      <w:hyperlink r:id="rId21" w:history="1">
        <w:r w:rsidR="008B03DF">
          <w:rPr>
            <w:rStyle w:val="a3"/>
            <w:rFonts w:ascii="Times New Roman" w:hAnsi="Times New Roman"/>
            <w:sz w:val="24"/>
            <w:szCs w:val="24"/>
          </w:rPr>
          <w:t>http://ru.spinform.ru</w:t>
        </w:r>
      </w:hyperlink>
    </w:p>
    <w:p w:rsidR="00A927D1" w:rsidRPr="0090390D" w:rsidRDefault="00A927D1" w:rsidP="00A927D1">
      <w:pPr>
        <w:ind w:firstLine="709"/>
        <w:jc w:val="both"/>
        <w:rPr>
          <w:rFonts w:eastAsia="Calibri"/>
          <w:sz w:val="24"/>
          <w:szCs w:val="24"/>
        </w:rPr>
      </w:pPr>
      <w:r w:rsidRPr="0090390D">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0390D">
        <w:rPr>
          <w:rFonts w:eastAsia="Calibri"/>
          <w:sz w:val="24"/>
          <w:szCs w:val="24"/>
        </w:rPr>
        <w:t xml:space="preserve"> </w:t>
      </w:r>
      <w:r w:rsidRPr="0090390D">
        <w:rPr>
          <w:sz w:val="24"/>
          <w:szCs w:val="24"/>
        </w:rPr>
        <w:t>информационно-образовательной среде Академии. Электронно-библиотечная система</w:t>
      </w:r>
      <w:r w:rsidRPr="0090390D">
        <w:rPr>
          <w:rFonts w:eastAsia="Calibri"/>
          <w:sz w:val="24"/>
          <w:szCs w:val="24"/>
        </w:rPr>
        <w:t xml:space="preserve"> </w:t>
      </w:r>
      <w:r w:rsidRPr="0090390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0390D">
        <w:rPr>
          <w:rFonts w:eastAsia="Calibri"/>
          <w:sz w:val="24"/>
          <w:szCs w:val="24"/>
        </w:rPr>
        <w:t xml:space="preserve"> </w:t>
      </w:r>
      <w:r w:rsidRPr="0090390D">
        <w:rPr>
          <w:sz w:val="24"/>
          <w:szCs w:val="24"/>
        </w:rPr>
        <w:t xml:space="preserve">доступ к информационно-телекоммуникационной сети </w:t>
      </w:r>
      <w:r w:rsidR="003339A8" w:rsidRPr="0090390D">
        <w:rPr>
          <w:sz w:val="24"/>
          <w:szCs w:val="24"/>
        </w:rPr>
        <w:t>«</w:t>
      </w:r>
      <w:r w:rsidRPr="0090390D">
        <w:rPr>
          <w:sz w:val="24"/>
          <w:szCs w:val="24"/>
        </w:rPr>
        <w:t>Интернет</w:t>
      </w:r>
      <w:r w:rsidR="003339A8" w:rsidRPr="0090390D">
        <w:rPr>
          <w:sz w:val="24"/>
          <w:szCs w:val="24"/>
        </w:rPr>
        <w:t>»</w:t>
      </w:r>
      <w:r w:rsidRPr="0090390D">
        <w:rPr>
          <w:sz w:val="24"/>
          <w:szCs w:val="24"/>
        </w:rPr>
        <w:t>, и отвечает техническим требованиям организации как на территории</w:t>
      </w:r>
      <w:r w:rsidRPr="0090390D">
        <w:rPr>
          <w:rFonts w:eastAsia="Calibri"/>
          <w:sz w:val="24"/>
          <w:szCs w:val="24"/>
        </w:rPr>
        <w:t xml:space="preserve"> </w:t>
      </w:r>
      <w:r w:rsidRPr="0090390D">
        <w:rPr>
          <w:sz w:val="24"/>
          <w:szCs w:val="24"/>
        </w:rPr>
        <w:t>организации, так и вне ее.</w:t>
      </w:r>
    </w:p>
    <w:p w:rsidR="00A927D1" w:rsidRPr="0090390D" w:rsidRDefault="00A927D1" w:rsidP="00A927D1">
      <w:pPr>
        <w:ind w:firstLine="709"/>
        <w:jc w:val="both"/>
        <w:rPr>
          <w:rFonts w:eastAsia="Calibri"/>
          <w:sz w:val="24"/>
          <w:szCs w:val="24"/>
        </w:rPr>
      </w:pPr>
      <w:r w:rsidRPr="0090390D">
        <w:rPr>
          <w:sz w:val="24"/>
          <w:szCs w:val="24"/>
        </w:rPr>
        <w:t>Электронная информационно-образовательная среда Академии обеспечивает:</w:t>
      </w:r>
      <w:r w:rsidRPr="0090390D">
        <w:rPr>
          <w:rFonts w:eastAsia="Calibri"/>
          <w:sz w:val="24"/>
          <w:szCs w:val="24"/>
        </w:rPr>
        <w:t xml:space="preserve"> </w:t>
      </w:r>
      <w:r w:rsidRPr="0090390D">
        <w:rPr>
          <w:sz w:val="24"/>
          <w:szCs w:val="24"/>
        </w:rPr>
        <w:t>доступ к учебным планам, рабочим программам дисциплин (модулей), практик, к</w:t>
      </w:r>
      <w:r w:rsidRPr="0090390D">
        <w:rPr>
          <w:rFonts w:eastAsia="Calibri"/>
          <w:sz w:val="24"/>
          <w:szCs w:val="24"/>
        </w:rPr>
        <w:t xml:space="preserve"> </w:t>
      </w:r>
      <w:r w:rsidRPr="0090390D">
        <w:rPr>
          <w:sz w:val="24"/>
          <w:szCs w:val="24"/>
        </w:rPr>
        <w:t>изданиям электронных библиотечных систем и электронным образовательным ресурсам,</w:t>
      </w:r>
      <w:r w:rsidRPr="0090390D">
        <w:rPr>
          <w:rFonts w:eastAsia="Calibri"/>
          <w:sz w:val="24"/>
          <w:szCs w:val="24"/>
        </w:rPr>
        <w:t xml:space="preserve"> </w:t>
      </w:r>
      <w:r w:rsidRPr="0090390D">
        <w:rPr>
          <w:sz w:val="24"/>
          <w:szCs w:val="24"/>
        </w:rPr>
        <w:t>указанным в рабочих программах;</w:t>
      </w:r>
      <w:r w:rsidRPr="0090390D">
        <w:rPr>
          <w:rFonts w:eastAsia="Calibri"/>
          <w:sz w:val="24"/>
          <w:szCs w:val="24"/>
        </w:rPr>
        <w:t xml:space="preserve"> </w:t>
      </w:r>
      <w:r w:rsidRPr="0090390D">
        <w:rPr>
          <w:sz w:val="24"/>
          <w:szCs w:val="24"/>
        </w:rPr>
        <w:t>фиксацию хода образовательного процесса, результатов промежуточной аттестации</w:t>
      </w:r>
      <w:r w:rsidRPr="0090390D">
        <w:rPr>
          <w:rFonts w:eastAsia="Calibri"/>
          <w:sz w:val="24"/>
          <w:szCs w:val="24"/>
        </w:rPr>
        <w:t xml:space="preserve"> </w:t>
      </w:r>
      <w:r w:rsidRPr="0090390D">
        <w:rPr>
          <w:sz w:val="24"/>
          <w:szCs w:val="24"/>
        </w:rPr>
        <w:t>и результатов освоения основной образовательной программы;</w:t>
      </w:r>
      <w:r w:rsidRPr="0090390D">
        <w:rPr>
          <w:rFonts w:eastAsia="Calibri"/>
          <w:sz w:val="24"/>
          <w:szCs w:val="24"/>
        </w:rPr>
        <w:t xml:space="preserve"> </w:t>
      </w:r>
      <w:r w:rsidRPr="0090390D">
        <w:rPr>
          <w:sz w:val="24"/>
          <w:szCs w:val="24"/>
        </w:rPr>
        <w:t>проведение всех видов занятий, процедур оценки результатов обучения, реализация</w:t>
      </w:r>
      <w:r w:rsidRPr="0090390D">
        <w:rPr>
          <w:rFonts w:eastAsia="Calibri"/>
          <w:sz w:val="24"/>
          <w:szCs w:val="24"/>
        </w:rPr>
        <w:t xml:space="preserve"> </w:t>
      </w:r>
      <w:r w:rsidRPr="0090390D">
        <w:rPr>
          <w:sz w:val="24"/>
          <w:szCs w:val="24"/>
        </w:rPr>
        <w:t>которых предусмотрена с применением электронного обучения, дистанционных</w:t>
      </w:r>
      <w:r w:rsidRPr="0090390D">
        <w:rPr>
          <w:rFonts w:eastAsia="Calibri"/>
          <w:sz w:val="24"/>
          <w:szCs w:val="24"/>
        </w:rPr>
        <w:t xml:space="preserve"> </w:t>
      </w:r>
      <w:r w:rsidRPr="0090390D">
        <w:rPr>
          <w:sz w:val="24"/>
          <w:szCs w:val="24"/>
        </w:rPr>
        <w:t>образовательных технологий;</w:t>
      </w:r>
      <w:r w:rsidRPr="0090390D">
        <w:rPr>
          <w:rFonts w:eastAsia="Calibri"/>
          <w:sz w:val="24"/>
          <w:szCs w:val="24"/>
        </w:rPr>
        <w:t xml:space="preserve"> </w:t>
      </w:r>
      <w:r w:rsidRPr="0090390D">
        <w:rPr>
          <w:sz w:val="24"/>
          <w:szCs w:val="24"/>
        </w:rPr>
        <w:t>формирование электронного портфолио обучающегося, в том числе сохранение</w:t>
      </w:r>
      <w:r w:rsidRPr="0090390D">
        <w:rPr>
          <w:rFonts w:eastAsia="Calibri"/>
          <w:sz w:val="24"/>
          <w:szCs w:val="24"/>
        </w:rPr>
        <w:t xml:space="preserve"> </w:t>
      </w:r>
      <w:r w:rsidRPr="0090390D">
        <w:rPr>
          <w:sz w:val="24"/>
          <w:szCs w:val="24"/>
        </w:rPr>
        <w:t>работ обучающегося, рецензий и оценок на эти работы со стороны любых участников</w:t>
      </w:r>
      <w:r w:rsidRPr="0090390D">
        <w:rPr>
          <w:rFonts w:eastAsia="Calibri"/>
          <w:sz w:val="24"/>
          <w:szCs w:val="24"/>
        </w:rPr>
        <w:t xml:space="preserve"> </w:t>
      </w:r>
      <w:r w:rsidRPr="0090390D">
        <w:rPr>
          <w:sz w:val="24"/>
          <w:szCs w:val="24"/>
        </w:rPr>
        <w:t>образовательного процесса;</w:t>
      </w:r>
      <w:r w:rsidRPr="0090390D">
        <w:rPr>
          <w:rFonts w:eastAsia="Calibri"/>
          <w:sz w:val="24"/>
          <w:szCs w:val="24"/>
        </w:rPr>
        <w:t xml:space="preserve"> </w:t>
      </w:r>
      <w:r w:rsidRPr="0090390D">
        <w:rPr>
          <w:sz w:val="24"/>
          <w:szCs w:val="24"/>
        </w:rPr>
        <w:t>взаимодействие между участниками образовательного процесса, в том числе</w:t>
      </w:r>
      <w:r w:rsidRPr="0090390D">
        <w:rPr>
          <w:rFonts w:eastAsia="Calibri"/>
          <w:sz w:val="24"/>
          <w:szCs w:val="24"/>
        </w:rPr>
        <w:t xml:space="preserve"> </w:t>
      </w:r>
      <w:r w:rsidRPr="0090390D">
        <w:rPr>
          <w:sz w:val="24"/>
          <w:szCs w:val="24"/>
        </w:rPr>
        <w:t xml:space="preserve">синхронное и (или) асинхронное взаимодействие посредством сети </w:t>
      </w:r>
      <w:r w:rsidR="003339A8" w:rsidRPr="0090390D">
        <w:rPr>
          <w:sz w:val="24"/>
          <w:szCs w:val="24"/>
        </w:rPr>
        <w:t>«</w:t>
      </w:r>
      <w:r w:rsidRPr="0090390D">
        <w:rPr>
          <w:sz w:val="24"/>
          <w:szCs w:val="24"/>
        </w:rPr>
        <w:t>Интернет</w:t>
      </w:r>
      <w:r w:rsidR="003339A8" w:rsidRPr="0090390D">
        <w:rPr>
          <w:sz w:val="24"/>
          <w:szCs w:val="24"/>
        </w:rPr>
        <w:t>»</w:t>
      </w:r>
      <w:r w:rsidRPr="0090390D">
        <w:rPr>
          <w:sz w:val="24"/>
          <w:szCs w:val="24"/>
        </w:rPr>
        <w:t>.</w:t>
      </w:r>
    </w:p>
    <w:p w:rsidR="00A927D1" w:rsidRPr="0090390D" w:rsidRDefault="00A927D1" w:rsidP="00A927D1">
      <w:pPr>
        <w:widowControl/>
        <w:autoSpaceDE/>
        <w:adjustRightInd/>
        <w:jc w:val="both"/>
        <w:rPr>
          <w:rFonts w:eastAsia="Calibri"/>
          <w:sz w:val="24"/>
          <w:szCs w:val="24"/>
          <w:lang w:eastAsia="en-US"/>
        </w:rPr>
      </w:pPr>
    </w:p>
    <w:p w:rsidR="00A927D1" w:rsidRPr="0090390D" w:rsidRDefault="00F8221A" w:rsidP="00A927D1">
      <w:pPr>
        <w:widowControl/>
        <w:autoSpaceDE/>
        <w:adjustRightInd/>
        <w:ind w:firstLine="709"/>
        <w:jc w:val="both"/>
        <w:rPr>
          <w:rFonts w:eastAsia="Calibri"/>
          <w:b/>
          <w:sz w:val="24"/>
          <w:szCs w:val="24"/>
          <w:lang w:eastAsia="en-US"/>
        </w:rPr>
      </w:pPr>
      <w:r w:rsidRPr="00F8221A">
        <w:rPr>
          <w:rFonts w:eastAsia="Calibri"/>
          <w:b/>
          <w:sz w:val="24"/>
          <w:szCs w:val="24"/>
          <w:lang w:eastAsia="en-US"/>
        </w:rPr>
        <w:t>9</w:t>
      </w:r>
      <w:r w:rsidR="00A927D1" w:rsidRPr="0090390D">
        <w:rPr>
          <w:rFonts w:eastAsia="Calibri"/>
          <w:b/>
          <w:sz w:val="24"/>
          <w:szCs w:val="24"/>
          <w:lang w:eastAsia="en-US"/>
        </w:rPr>
        <w:t>. Методические указания для обучающихся по освоению дисциплины</w:t>
      </w:r>
    </w:p>
    <w:p w:rsidR="00A927D1" w:rsidRPr="0090390D" w:rsidRDefault="00A927D1" w:rsidP="00A927D1">
      <w:pPr>
        <w:ind w:firstLine="709"/>
        <w:jc w:val="both"/>
        <w:rPr>
          <w:sz w:val="24"/>
          <w:szCs w:val="24"/>
        </w:rPr>
      </w:pPr>
      <w:r w:rsidRPr="0090390D">
        <w:rPr>
          <w:sz w:val="24"/>
          <w:szCs w:val="24"/>
        </w:rPr>
        <w:t>Для того чтобы успешно освоить дисциплину</w:t>
      </w:r>
      <w:r w:rsidRPr="0090390D">
        <w:rPr>
          <w:bCs/>
          <w:sz w:val="24"/>
          <w:szCs w:val="24"/>
        </w:rPr>
        <w:t xml:space="preserve"> </w:t>
      </w:r>
      <w:r w:rsidRPr="0090390D">
        <w:rPr>
          <w:sz w:val="24"/>
          <w:szCs w:val="24"/>
        </w:rPr>
        <w:t>обучающиеся должны выполнить следующие методические указания.</w:t>
      </w:r>
    </w:p>
    <w:p w:rsidR="00A927D1" w:rsidRPr="0090390D" w:rsidRDefault="00A927D1" w:rsidP="00A927D1">
      <w:pPr>
        <w:ind w:firstLine="709"/>
        <w:jc w:val="both"/>
        <w:rPr>
          <w:sz w:val="24"/>
          <w:szCs w:val="24"/>
        </w:rPr>
      </w:pPr>
      <w:r w:rsidRPr="0090390D">
        <w:rPr>
          <w:sz w:val="24"/>
          <w:szCs w:val="24"/>
        </w:rPr>
        <w:t xml:space="preserve">Методические указания для обучающихся по освоению дисциплины для подготовки к занятиям </w:t>
      </w:r>
      <w:r w:rsidRPr="0090390D">
        <w:rPr>
          <w:b/>
          <w:sz w:val="24"/>
          <w:szCs w:val="24"/>
        </w:rPr>
        <w:t>лекционного типа</w:t>
      </w:r>
      <w:r w:rsidRPr="0090390D">
        <w:rPr>
          <w:sz w:val="24"/>
          <w:szCs w:val="24"/>
        </w:rPr>
        <w:t>:</w:t>
      </w:r>
    </w:p>
    <w:p w:rsidR="00A927D1" w:rsidRPr="0090390D" w:rsidRDefault="00A927D1" w:rsidP="00A927D1">
      <w:pPr>
        <w:ind w:firstLine="709"/>
        <w:jc w:val="both"/>
        <w:rPr>
          <w:sz w:val="24"/>
          <w:szCs w:val="24"/>
        </w:rPr>
      </w:pPr>
      <w:r w:rsidRPr="0090390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927D1" w:rsidRPr="0090390D" w:rsidRDefault="00A927D1" w:rsidP="00A927D1">
      <w:pPr>
        <w:ind w:firstLine="709"/>
        <w:jc w:val="both"/>
        <w:rPr>
          <w:b/>
          <w:sz w:val="24"/>
          <w:szCs w:val="24"/>
        </w:rPr>
      </w:pPr>
      <w:r w:rsidRPr="0090390D">
        <w:rPr>
          <w:sz w:val="24"/>
          <w:szCs w:val="24"/>
        </w:rPr>
        <w:t xml:space="preserve"> Методические указания для обучающихся по освоению дисциплины для подготовки к занятиям </w:t>
      </w:r>
      <w:r w:rsidRPr="0090390D">
        <w:rPr>
          <w:b/>
          <w:sz w:val="24"/>
          <w:szCs w:val="24"/>
        </w:rPr>
        <w:t xml:space="preserve">семинарского типа: </w:t>
      </w:r>
    </w:p>
    <w:p w:rsidR="00A927D1" w:rsidRPr="0090390D" w:rsidRDefault="00A927D1" w:rsidP="00A927D1">
      <w:pPr>
        <w:ind w:firstLine="709"/>
        <w:jc w:val="both"/>
        <w:rPr>
          <w:sz w:val="24"/>
          <w:szCs w:val="24"/>
        </w:rPr>
      </w:pPr>
      <w:r w:rsidRPr="0090390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927D1" w:rsidRPr="0090390D" w:rsidRDefault="00A927D1" w:rsidP="00A927D1">
      <w:pPr>
        <w:ind w:firstLine="709"/>
        <w:jc w:val="both"/>
        <w:rPr>
          <w:b/>
          <w:sz w:val="24"/>
          <w:szCs w:val="24"/>
        </w:rPr>
      </w:pPr>
      <w:r w:rsidRPr="0090390D">
        <w:rPr>
          <w:sz w:val="24"/>
          <w:szCs w:val="24"/>
        </w:rPr>
        <w:t xml:space="preserve">Методические указания для обучающихся по освоению дисциплины для </w:t>
      </w:r>
      <w:r w:rsidRPr="0090390D">
        <w:rPr>
          <w:b/>
          <w:sz w:val="24"/>
          <w:szCs w:val="24"/>
        </w:rPr>
        <w:t>самостоятельной работы:</w:t>
      </w:r>
    </w:p>
    <w:p w:rsidR="00A927D1" w:rsidRPr="0090390D" w:rsidRDefault="00A927D1" w:rsidP="00A927D1">
      <w:pPr>
        <w:ind w:firstLine="709"/>
        <w:jc w:val="both"/>
        <w:rPr>
          <w:sz w:val="24"/>
          <w:szCs w:val="24"/>
        </w:rPr>
      </w:pPr>
      <w:r w:rsidRPr="0090390D">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90390D">
        <w:rPr>
          <w:sz w:val="24"/>
          <w:szCs w:val="24"/>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927D1" w:rsidRPr="0090390D" w:rsidRDefault="00A927D1" w:rsidP="00A927D1">
      <w:pPr>
        <w:ind w:firstLine="709"/>
        <w:jc w:val="both"/>
        <w:rPr>
          <w:sz w:val="24"/>
          <w:szCs w:val="24"/>
        </w:rPr>
      </w:pPr>
      <w:r w:rsidRPr="0090390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927D1" w:rsidRPr="0090390D" w:rsidRDefault="00A927D1" w:rsidP="00A927D1">
      <w:pPr>
        <w:ind w:firstLine="709"/>
        <w:jc w:val="both"/>
        <w:rPr>
          <w:sz w:val="24"/>
          <w:szCs w:val="24"/>
        </w:rPr>
      </w:pPr>
      <w:r w:rsidRPr="0090390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927D1" w:rsidRPr="0090390D" w:rsidRDefault="00A927D1" w:rsidP="00A927D1">
      <w:pPr>
        <w:ind w:firstLine="709"/>
        <w:jc w:val="both"/>
        <w:rPr>
          <w:sz w:val="24"/>
          <w:szCs w:val="24"/>
        </w:rPr>
      </w:pPr>
      <w:r w:rsidRPr="0090390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927D1" w:rsidRPr="0090390D" w:rsidRDefault="00A927D1" w:rsidP="00A927D1">
      <w:pPr>
        <w:ind w:firstLine="709"/>
        <w:jc w:val="both"/>
        <w:rPr>
          <w:sz w:val="24"/>
          <w:szCs w:val="24"/>
        </w:rPr>
      </w:pPr>
      <w:r w:rsidRPr="0090390D">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3339A8" w:rsidRPr="0090390D">
        <w:rPr>
          <w:sz w:val="24"/>
          <w:szCs w:val="24"/>
        </w:rPr>
        <w:t>«</w:t>
      </w:r>
      <w:r w:rsidRPr="0090390D">
        <w:rPr>
          <w:sz w:val="24"/>
          <w:szCs w:val="24"/>
        </w:rPr>
        <w:t>мысленной проработкой</w:t>
      </w:r>
      <w:r w:rsidR="003339A8" w:rsidRPr="0090390D">
        <w:rPr>
          <w:sz w:val="24"/>
          <w:szCs w:val="24"/>
        </w:rPr>
        <w:t>»</w:t>
      </w:r>
      <w:r w:rsidRPr="0090390D">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927D1" w:rsidRPr="0090390D" w:rsidRDefault="00A927D1" w:rsidP="00A927D1">
      <w:pPr>
        <w:ind w:firstLine="709"/>
        <w:jc w:val="both"/>
        <w:rPr>
          <w:sz w:val="24"/>
          <w:szCs w:val="24"/>
        </w:rPr>
      </w:pPr>
      <w:r w:rsidRPr="0090390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927D1" w:rsidRPr="0090390D" w:rsidRDefault="00A927D1" w:rsidP="00A927D1">
      <w:pPr>
        <w:ind w:firstLine="709"/>
        <w:jc w:val="both"/>
        <w:rPr>
          <w:sz w:val="24"/>
          <w:szCs w:val="24"/>
        </w:rPr>
      </w:pPr>
      <w:r w:rsidRPr="0090390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927D1" w:rsidRPr="0090390D" w:rsidRDefault="00A927D1" w:rsidP="00A927D1">
      <w:pPr>
        <w:ind w:firstLine="709"/>
        <w:jc w:val="both"/>
        <w:rPr>
          <w:sz w:val="24"/>
          <w:szCs w:val="24"/>
        </w:rPr>
      </w:pPr>
      <w:r w:rsidRPr="0090390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927D1" w:rsidRPr="0090390D" w:rsidRDefault="00A927D1" w:rsidP="00A927D1">
      <w:pPr>
        <w:ind w:firstLine="709"/>
        <w:jc w:val="both"/>
        <w:rPr>
          <w:sz w:val="24"/>
          <w:szCs w:val="24"/>
        </w:rPr>
      </w:pPr>
      <w:r w:rsidRPr="0090390D">
        <w:rPr>
          <w:sz w:val="24"/>
          <w:szCs w:val="24"/>
        </w:rPr>
        <w:t>Следующим этапом работы</w:t>
      </w:r>
      <w:r w:rsidRPr="0090390D">
        <w:rPr>
          <w:b/>
          <w:bCs/>
          <w:sz w:val="24"/>
          <w:szCs w:val="24"/>
        </w:rPr>
        <w:t xml:space="preserve"> </w:t>
      </w:r>
      <w:r w:rsidRPr="0090390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927D1" w:rsidRPr="0090390D" w:rsidRDefault="00A927D1" w:rsidP="00A927D1">
      <w:pPr>
        <w:ind w:firstLine="709"/>
        <w:jc w:val="both"/>
        <w:rPr>
          <w:sz w:val="24"/>
          <w:szCs w:val="24"/>
        </w:rPr>
      </w:pPr>
      <w:r w:rsidRPr="0090390D">
        <w:rPr>
          <w:sz w:val="24"/>
          <w:szCs w:val="24"/>
        </w:rPr>
        <w:t>Таким образом, при работе с источниками и литературой важно уметь:</w:t>
      </w:r>
    </w:p>
    <w:p w:rsidR="00A927D1" w:rsidRPr="0090390D" w:rsidRDefault="00A927D1" w:rsidP="00A927D1">
      <w:pPr>
        <w:widowControl/>
        <w:numPr>
          <w:ilvl w:val="0"/>
          <w:numId w:val="8"/>
        </w:numPr>
        <w:autoSpaceDE/>
        <w:adjustRightInd/>
        <w:ind w:left="0" w:firstLine="709"/>
        <w:contextualSpacing/>
        <w:jc w:val="both"/>
        <w:rPr>
          <w:rFonts w:eastAsia="Calibri"/>
          <w:sz w:val="24"/>
          <w:szCs w:val="24"/>
          <w:lang w:eastAsia="en-US"/>
        </w:rPr>
      </w:pPr>
      <w:r w:rsidRPr="0090390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927D1" w:rsidRPr="0090390D" w:rsidRDefault="00A927D1" w:rsidP="00A927D1">
      <w:pPr>
        <w:widowControl/>
        <w:numPr>
          <w:ilvl w:val="0"/>
          <w:numId w:val="8"/>
        </w:numPr>
        <w:autoSpaceDE/>
        <w:adjustRightInd/>
        <w:ind w:left="0" w:firstLine="709"/>
        <w:contextualSpacing/>
        <w:jc w:val="both"/>
        <w:rPr>
          <w:rFonts w:eastAsia="Calibri"/>
          <w:sz w:val="24"/>
          <w:szCs w:val="24"/>
          <w:lang w:eastAsia="en-US"/>
        </w:rPr>
      </w:pPr>
      <w:r w:rsidRPr="0090390D">
        <w:rPr>
          <w:rFonts w:eastAsia="Calibri"/>
          <w:sz w:val="24"/>
          <w:szCs w:val="24"/>
          <w:lang w:eastAsia="en-US"/>
        </w:rPr>
        <w:t xml:space="preserve">обобщать полученную информацию, оценивать прослушанное и прочитанное; </w:t>
      </w:r>
    </w:p>
    <w:p w:rsidR="00A927D1" w:rsidRPr="0090390D" w:rsidRDefault="00A927D1" w:rsidP="00A927D1">
      <w:pPr>
        <w:widowControl/>
        <w:numPr>
          <w:ilvl w:val="0"/>
          <w:numId w:val="8"/>
        </w:numPr>
        <w:autoSpaceDE/>
        <w:adjustRightInd/>
        <w:ind w:left="0" w:firstLine="709"/>
        <w:contextualSpacing/>
        <w:jc w:val="both"/>
        <w:rPr>
          <w:rFonts w:eastAsia="Calibri"/>
          <w:sz w:val="24"/>
          <w:szCs w:val="24"/>
          <w:lang w:eastAsia="en-US"/>
        </w:rPr>
      </w:pPr>
      <w:r w:rsidRPr="0090390D">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927D1" w:rsidRPr="0090390D" w:rsidRDefault="00A927D1" w:rsidP="00A927D1">
      <w:pPr>
        <w:widowControl/>
        <w:numPr>
          <w:ilvl w:val="0"/>
          <w:numId w:val="8"/>
        </w:numPr>
        <w:autoSpaceDE/>
        <w:adjustRightInd/>
        <w:ind w:left="0" w:firstLine="709"/>
        <w:contextualSpacing/>
        <w:jc w:val="both"/>
        <w:rPr>
          <w:rFonts w:eastAsia="Calibri"/>
          <w:sz w:val="24"/>
          <w:szCs w:val="24"/>
          <w:lang w:eastAsia="en-US"/>
        </w:rPr>
      </w:pPr>
      <w:r w:rsidRPr="0090390D">
        <w:rPr>
          <w:rFonts w:eastAsia="Calibri"/>
          <w:sz w:val="24"/>
          <w:szCs w:val="24"/>
          <w:lang w:eastAsia="en-US"/>
        </w:rPr>
        <w:t>готовить и презентовать развернутые сообщения типа доклада;</w:t>
      </w:r>
      <w:r w:rsidRPr="0090390D">
        <w:rPr>
          <w:rFonts w:eastAsia="Calibri"/>
          <w:b/>
          <w:bCs/>
          <w:i/>
          <w:iCs/>
          <w:sz w:val="24"/>
          <w:szCs w:val="24"/>
          <w:lang w:eastAsia="en-US"/>
        </w:rPr>
        <w:t xml:space="preserve"> </w:t>
      </w:r>
    </w:p>
    <w:p w:rsidR="00A927D1" w:rsidRPr="0090390D" w:rsidRDefault="00A927D1" w:rsidP="00A927D1">
      <w:pPr>
        <w:widowControl/>
        <w:numPr>
          <w:ilvl w:val="0"/>
          <w:numId w:val="8"/>
        </w:numPr>
        <w:autoSpaceDE/>
        <w:adjustRightInd/>
        <w:ind w:left="0" w:firstLine="709"/>
        <w:contextualSpacing/>
        <w:jc w:val="both"/>
        <w:rPr>
          <w:rFonts w:eastAsia="Calibri"/>
          <w:sz w:val="24"/>
          <w:szCs w:val="24"/>
          <w:lang w:eastAsia="en-US"/>
        </w:rPr>
      </w:pPr>
      <w:r w:rsidRPr="0090390D">
        <w:rPr>
          <w:rFonts w:eastAsia="Calibri"/>
          <w:sz w:val="24"/>
          <w:szCs w:val="24"/>
          <w:lang w:eastAsia="en-US"/>
        </w:rPr>
        <w:t xml:space="preserve">работать в разных режимах (индивидуально, в паре, в группе), взаимодействуя друг с другом; </w:t>
      </w:r>
    </w:p>
    <w:p w:rsidR="00A927D1" w:rsidRPr="0090390D" w:rsidRDefault="00A927D1" w:rsidP="00A927D1">
      <w:pPr>
        <w:widowControl/>
        <w:numPr>
          <w:ilvl w:val="0"/>
          <w:numId w:val="8"/>
        </w:numPr>
        <w:autoSpaceDE/>
        <w:adjustRightInd/>
        <w:ind w:left="0" w:firstLine="709"/>
        <w:contextualSpacing/>
        <w:jc w:val="both"/>
        <w:rPr>
          <w:rFonts w:eastAsia="Calibri"/>
          <w:sz w:val="24"/>
          <w:szCs w:val="24"/>
          <w:lang w:eastAsia="en-US"/>
        </w:rPr>
      </w:pPr>
      <w:r w:rsidRPr="0090390D">
        <w:rPr>
          <w:rFonts w:eastAsia="Calibri"/>
          <w:sz w:val="24"/>
          <w:szCs w:val="24"/>
          <w:lang w:eastAsia="en-US"/>
        </w:rPr>
        <w:t xml:space="preserve">пользоваться реферативными и справочными материалами; </w:t>
      </w:r>
    </w:p>
    <w:p w:rsidR="00A927D1" w:rsidRPr="0090390D" w:rsidRDefault="00A927D1" w:rsidP="00A927D1">
      <w:pPr>
        <w:widowControl/>
        <w:numPr>
          <w:ilvl w:val="0"/>
          <w:numId w:val="8"/>
        </w:numPr>
        <w:autoSpaceDE/>
        <w:adjustRightInd/>
        <w:ind w:left="0" w:firstLine="709"/>
        <w:contextualSpacing/>
        <w:jc w:val="both"/>
        <w:rPr>
          <w:rFonts w:eastAsia="Calibri"/>
          <w:sz w:val="24"/>
          <w:szCs w:val="24"/>
          <w:lang w:eastAsia="en-US"/>
        </w:rPr>
      </w:pPr>
      <w:r w:rsidRPr="0090390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A927D1" w:rsidRPr="0090390D" w:rsidRDefault="00A927D1" w:rsidP="00A927D1">
      <w:pPr>
        <w:widowControl/>
        <w:numPr>
          <w:ilvl w:val="0"/>
          <w:numId w:val="8"/>
        </w:numPr>
        <w:autoSpaceDE/>
        <w:adjustRightInd/>
        <w:ind w:left="0" w:firstLine="709"/>
        <w:contextualSpacing/>
        <w:jc w:val="both"/>
        <w:rPr>
          <w:rFonts w:eastAsia="Calibri"/>
          <w:sz w:val="24"/>
          <w:szCs w:val="24"/>
          <w:lang w:eastAsia="en-US"/>
        </w:rPr>
      </w:pPr>
      <w:r w:rsidRPr="0090390D">
        <w:rPr>
          <w:rFonts w:eastAsia="Calibri"/>
          <w:sz w:val="24"/>
          <w:szCs w:val="24"/>
          <w:lang w:eastAsia="en-US"/>
        </w:rPr>
        <w:t>обращаться за помощью, дополнительными разъяснениями к преподавателю, другим студентам.</w:t>
      </w:r>
    </w:p>
    <w:p w:rsidR="00A927D1" w:rsidRPr="0090390D" w:rsidRDefault="00A927D1" w:rsidP="00A927D1">
      <w:pPr>
        <w:ind w:firstLine="709"/>
        <w:jc w:val="both"/>
        <w:rPr>
          <w:sz w:val="24"/>
          <w:szCs w:val="24"/>
        </w:rPr>
      </w:pPr>
      <w:r w:rsidRPr="0090390D">
        <w:rPr>
          <w:b/>
          <w:bCs/>
          <w:sz w:val="24"/>
          <w:szCs w:val="24"/>
        </w:rPr>
        <w:t>Подготовка к промежуточной аттестации</w:t>
      </w:r>
      <w:r w:rsidRPr="0090390D">
        <w:rPr>
          <w:bCs/>
          <w:sz w:val="24"/>
          <w:szCs w:val="24"/>
        </w:rPr>
        <w:t>:</w:t>
      </w:r>
    </w:p>
    <w:p w:rsidR="00A927D1" w:rsidRPr="0090390D" w:rsidRDefault="00A927D1" w:rsidP="00A927D1">
      <w:pPr>
        <w:ind w:firstLine="709"/>
        <w:jc w:val="both"/>
        <w:rPr>
          <w:sz w:val="24"/>
          <w:szCs w:val="24"/>
        </w:rPr>
      </w:pPr>
      <w:r w:rsidRPr="0090390D">
        <w:rPr>
          <w:sz w:val="24"/>
          <w:szCs w:val="24"/>
        </w:rPr>
        <w:t>При подготовке к промежуточной аттестации целесообразно:</w:t>
      </w:r>
    </w:p>
    <w:p w:rsidR="00A927D1" w:rsidRPr="0090390D" w:rsidRDefault="00A927D1" w:rsidP="00A927D1">
      <w:pPr>
        <w:ind w:firstLine="709"/>
        <w:jc w:val="both"/>
        <w:rPr>
          <w:sz w:val="24"/>
          <w:szCs w:val="24"/>
        </w:rPr>
      </w:pPr>
      <w:r w:rsidRPr="0090390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A927D1" w:rsidRPr="0090390D" w:rsidRDefault="00A927D1" w:rsidP="00A927D1">
      <w:pPr>
        <w:ind w:firstLine="709"/>
        <w:jc w:val="both"/>
        <w:rPr>
          <w:sz w:val="24"/>
          <w:szCs w:val="24"/>
        </w:rPr>
      </w:pPr>
      <w:r w:rsidRPr="0090390D">
        <w:rPr>
          <w:sz w:val="24"/>
          <w:szCs w:val="24"/>
        </w:rPr>
        <w:t>- внимательно прочитать рекомендованную литературу;</w:t>
      </w:r>
    </w:p>
    <w:p w:rsidR="00A927D1" w:rsidRPr="0090390D" w:rsidRDefault="00A927D1" w:rsidP="00A927D1">
      <w:pPr>
        <w:ind w:firstLine="709"/>
        <w:jc w:val="both"/>
        <w:rPr>
          <w:sz w:val="24"/>
          <w:szCs w:val="24"/>
        </w:rPr>
      </w:pPr>
      <w:r w:rsidRPr="0090390D">
        <w:rPr>
          <w:sz w:val="24"/>
          <w:szCs w:val="24"/>
        </w:rPr>
        <w:t xml:space="preserve">- составить краткие конспекты ответов (планы ответов). </w:t>
      </w:r>
    </w:p>
    <w:p w:rsidR="00A927D1" w:rsidRPr="0090390D" w:rsidRDefault="00A927D1" w:rsidP="00A927D1">
      <w:pPr>
        <w:ind w:firstLine="709"/>
        <w:jc w:val="both"/>
        <w:rPr>
          <w:sz w:val="24"/>
          <w:szCs w:val="24"/>
        </w:rPr>
      </w:pPr>
    </w:p>
    <w:p w:rsidR="00D73523" w:rsidRDefault="00D73CF9" w:rsidP="00D73523">
      <w:pPr>
        <w:tabs>
          <w:tab w:val="left" w:pos="993"/>
        </w:tabs>
        <w:ind w:left="720"/>
        <w:jc w:val="center"/>
        <w:rPr>
          <w:sz w:val="24"/>
          <w:szCs w:val="24"/>
        </w:rPr>
      </w:pPr>
      <w:r w:rsidRPr="000E73CB">
        <w:rPr>
          <w:rFonts w:eastAsia="Calibri"/>
          <w:b/>
          <w:color w:val="000000"/>
          <w:sz w:val="24"/>
          <w:szCs w:val="24"/>
          <w:lang w:eastAsia="en-US"/>
        </w:rPr>
        <w:t xml:space="preserve">10. </w:t>
      </w:r>
      <w:r w:rsidR="00D73523">
        <w:rPr>
          <w:b/>
          <w:bCs/>
          <w:color w:val="000000"/>
          <w:sz w:val="24"/>
        </w:rPr>
        <w:t>Современные профессиональные базы данных и информационные справочные системы</w:t>
      </w:r>
    </w:p>
    <w:p w:rsidR="00D73523" w:rsidRDefault="00D73523" w:rsidP="00D73523">
      <w:pPr>
        <w:pStyle w:val="ad"/>
        <w:numPr>
          <w:ilvl w:val="0"/>
          <w:numId w:val="25"/>
        </w:numPr>
        <w:autoSpaceDN/>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2" w:history="1">
        <w:r w:rsidR="008B03DF">
          <w:rPr>
            <w:rStyle w:val="a3"/>
            <w:rFonts w:ascii="Times New Roman" w:hAnsi="Times New Roman"/>
            <w:sz w:val="24"/>
            <w:szCs w:val="24"/>
          </w:rPr>
          <w:t>http://www.consultant.ru/edu/student/study/</w:t>
        </w:r>
      </w:hyperlink>
    </w:p>
    <w:p w:rsidR="00D73523" w:rsidRDefault="00D73523" w:rsidP="00D73523">
      <w:pPr>
        <w:pStyle w:val="ad"/>
        <w:numPr>
          <w:ilvl w:val="0"/>
          <w:numId w:val="25"/>
        </w:numPr>
        <w:autoSpaceDN/>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3" w:history="1">
        <w:r w:rsidR="008B03DF">
          <w:rPr>
            <w:rStyle w:val="a3"/>
            <w:rFonts w:ascii="Times New Roman" w:hAnsi="Times New Roman"/>
            <w:sz w:val="24"/>
            <w:szCs w:val="24"/>
          </w:rPr>
          <w:t>http://edu.garant.ru/omga/</w:t>
        </w:r>
      </w:hyperlink>
    </w:p>
    <w:p w:rsidR="00D73523" w:rsidRDefault="00D73523" w:rsidP="00D73523">
      <w:pPr>
        <w:pStyle w:val="ad"/>
        <w:numPr>
          <w:ilvl w:val="0"/>
          <w:numId w:val="25"/>
        </w:numPr>
        <w:autoSpaceDN/>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4" w:history="1">
        <w:r w:rsidR="008B03DF">
          <w:rPr>
            <w:rStyle w:val="a3"/>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D73523" w:rsidRDefault="00D73523" w:rsidP="00D73523">
      <w:pPr>
        <w:pStyle w:val="ad"/>
        <w:numPr>
          <w:ilvl w:val="0"/>
          <w:numId w:val="25"/>
        </w:numPr>
        <w:autoSpaceDN/>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5" w:history="1">
        <w:r w:rsidR="008B03DF">
          <w:rPr>
            <w:rStyle w:val="a3"/>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D73523" w:rsidRDefault="00D73523" w:rsidP="00D73523">
      <w:pPr>
        <w:pStyle w:val="ad"/>
        <w:numPr>
          <w:ilvl w:val="0"/>
          <w:numId w:val="25"/>
        </w:numPr>
        <w:autoSpaceDN/>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6" w:history="1">
        <w:r w:rsidR="008B03DF">
          <w:rPr>
            <w:rStyle w:val="a3"/>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D73523" w:rsidRDefault="00D73523" w:rsidP="00D73523">
      <w:pPr>
        <w:pStyle w:val="ad"/>
        <w:numPr>
          <w:ilvl w:val="0"/>
          <w:numId w:val="25"/>
        </w:numPr>
        <w:autoSpaceDN/>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7" w:history="1">
        <w:r w:rsidR="008B03DF">
          <w:rPr>
            <w:rStyle w:val="a3"/>
            <w:rFonts w:ascii="Times New Roman" w:eastAsia="Times New Roman" w:hAnsi="Times New Roman"/>
            <w:sz w:val="24"/>
          </w:rPr>
          <w:t>http://www.gumer.info/bibliotek_Buks/Pedagog/index.php</w:t>
        </w:r>
      </w:hyperlink>
    </w:p>
    <w:p w:rsidR="00D73523" w:rsidRDefault="00D73523" w:rsidP="00D73523">
      <w:pPr>
        <w:ind w:firstLine="709"/>
        <w:jc w:val="both"/>
        <w:rPr>
          <w:rFonts w:eastAsiaTheme="minorEastAsia"/>
          <w:b/>
          <w:sz w:val="24"/>
          <w:szCs w:val="24"/>
        </w:rPr>
      </w:pPr>
    </w:p>
    <w:p w:rsidR="00D73523" w:rsidRDefault="00D73523" w:rsidP="00D73523">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D73523" w:rsidRDefault="00D73523" w:rsidP="00D7352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3523" w:rsidRDefault="00D73523" w:rsidP="00D7352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3523" w:rsidRDefault="00D73523" w:rsidP="00D73523">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73523" w:rsidRDefault="00D73523" w:rsidP="00D73523">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w:t>
      </w:r>
      <w:r>
        <w:rPr>
          <w:sz w:val="24"/>
          <w:szCs w:val="24"/>
        </w:rPr>
        <w:lastRenderedPageBreak/>
        <w:t xml:space="preserve">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73523" w:rsidRDefault="00D73523" w:rsidP="00D7352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500BD">
          <w:rPr>
            <w:rStyle w:val="a3"/>
            <w:sz w:val="24"/>
            <w:szCs w:val="24"/>
          </w:rPr>
          <w:t>www.biblio-online.ru</w:t>
        </w:r>
      </w:hyperlink>
      <w:r>
        <w:rPr>
          <w:sz w:val="24"/>
          <w:szCs w:val="24"/>
        </w:rPr>
        <w:t xml:space="preserve">., 1С:Предпр.8.Комплект для обучения в высших и средних учебных заведениях, Moodle. </w:t>
      </w:r>
    </w:p>
    <w:p w:rsidR="00D73523" w:rsidRDefault="00D73523" w:rsidP="00D73523">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73523" w:rsidRDefault="00D73523" w:rsidP="00D73523">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500BD">
          <w:rPr>
            <w:rStyle w:val="a3"/>
            <w:sz w:val="24"/>
            <w:szCs w:val="24"/>
          </w:rPr>
          <w:t>www.biblio-online.ru</w:t>
        </w:r>
      </w:hyperlink>
      <w:r>
        <w:rPr>
          <w:sz w:val="24"/>
          <w:szCs w:val="24"/>
        </w:rPr>
        <w:t xml:space="preserve"> </w:t>
      </w:r>
    </w:p>
    <w:p w:rsidR="00D73523" w:rsidRDefault="00D73523" w:rsidP="00D73523">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w:t>
      </w:r>
      <w:r>
        <w:rPr>
          <w:sz w:val="24"/>
          <w:szCs w:val="24"/>
        </w:rPr>
        <w:lastRenderedPageBreak/>
        <w:t>«ЭБС ЮРАЙТ».</w:t>
      </w:r>
    </w:p>
    <w:p w:rsidR="00D73CF9" w:rsidRPr="00940A50" w:rsidRDefault="00D73CF9" w:rsidP="00D73523">
      <w:pPr>
        <w:ind w:firstLine="709"/>
        <w:contextualSpacing/>
        <w:jc w:val="both"/>
        <w:rPr>
          <w:color w:val="000000"/>
          <w:sz w:val="24"/>
          <w:szCs w:val="24"/>
        </w:rPr>
      </w:pPr>
      <w:r w:rsidRPr="00940A50">
        <w:rPr>
          <w:color w:val="000000"/>
          <w:sz w:val="24"/>
          <w:szCs w:val="24"/>
        </w:rPr>
        <w:t xml:space="preserve"> </w:t>
      </w:r>
    </w:p>
    <w:p w:rsidR="00D73CF9" w:rsidRPr="008D6C9F" w:rsidRDefault="00D73CF9" w:rsidP="00D73CF9">
      <w:pPr>
        <w:ind w:firstLine="709"/>
        <w:jc w:val="both"/>
        <w:rPr>
          <w:sz w:val="24"/>
          <w:szCs w:val="24"/>
        </w:rPr>
      </w:pPr>
    </w:p>
    <w:p w:rsidR="00A927D1" w:rsidRPr="0090390D" w:rsidRDefault="00A927D1" w:rsidP="00D73CF9">
      <w:pPr>
        <w:widowControl/>
        <w:autoSpaceDE/>
        <w:adjustRightInd/>
        <w:ind w:firstLine="709"/>
        <w:jc w:val="both"/>
      </w:pPr>
    </w:p>
    <w:sectPr w:rsidR="00A927D1" w:rsidRPr="0090390D" w:rsidSect="0075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F3439"/>
    <w:multiLevelType w:val="hybridMultilevel"/>
    <w:tmpl w:val="DD7C86DE"/>
    <w:lvl w:ilvl="0" w:tplc="94B21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B0A302A"/>
    <w:multiLevelType w:val="hybridMultilevel"/>
    <w:tmpl w:val="820A496E"/>
    <w:lvl w:ilvl="0" w:tplc="B512205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A973C1"/>
    <w:multiLevelType w:val="hybridMultilevel"/>
    <w:tmpl w:val="15640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29168F4"/>
    <w:multiLevelType w:val="hybridMultilevel"/>
    <w:tmpl w:val="3DAC5534"/>
    <w:lvl w:ilvl="0" w:tplc="00EA6E7E">
      <w:start w:val="1"/>
      <w:numFmt w:val="decimal"/>
      <w:lvlText w:val="%1."/>
      <w:lvlJc w:val="left"/>
      <w:pPr>
        <w:ind w:left="2989" w:hanging="720"/>
      </w:pPr>
      <w:rPr>
        <w:rFonts w:cs="Times New Roman" w:hint="default"/>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77C372C"/>
    <w:multiLevelType w:val="hybridMultilevel"/>
    <w:tmpl w:val="B508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A326A5D"/>
    <w:multiLevelType w:val="hybridMultilevel"/>
    <w:tmpl w:val="6584D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BBF0375"/>
    <w:multiLevelType w:val="hybridMultilevel"/>
    <w:tmpl w:val="15F471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4804C20"/>
    <w:multiLevelType w:val="hybridMultilevel"/>
    <w:tmpl w:val="558EA7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5FD17D3"/>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6F842D4"/>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8F03725"/>
    <w:multiLevelType w:val="hybridMultilevel"/>
    <w:tmpl w:val="876EEF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5DFB3DDA"/>
    <w:multiLevelType w:val="hybridMultilevel"/>
    <w:tmpl w:val="12C8C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6C25314"/>
    <w:multiLevelType w:val="hybridMultilevel"/>
    <w:tmpl w:val="DAE87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2"/>
  </w:num>
  <w:num w:numId="11">
    <w:abstractNumId w:val="3"/>
  </w:num>
  <w:num w:numId="12">
    <w:abstractNumId w:val="11"/>
  </w:num>
  <w:num w:numId="13">
    <w:abstractNumId w:val="20"/>
  </w:num>
  <w:num w:numId="14">
    <w:abstractNumId w:val="18"/>
  </w:num>
  <w:num w:numId="15">
    <w:abstractNumId w:val="6"/>
  </w:num>
  <w:num w:numId="16">
    <w:abstractNumId w:val="17"/>
  </w:num>
  <w:num w:numId="17">
    <w:abstractNumId w:val="8"/>
  </w:num>
  <w:num w:numId="18">
    <w:abstractNumId w:val="19"/>
  </w:num>
  <w:num w:numId="19">
    <w:abstractNumId w:val="13"/>
  </w:num>
  <w:num w:numId="20">
    <w:abstractNumId w:val="21"/>
  </w:num>
  <w:num w:numId="21">
    <w:abstractNumId w:val="0"/>
  </w:num>
  <w:num w:numId="22">
    <w:abstractNumId w:val="5"/>
  </w:num>
  <w:num w:numId="23">
    <w:abstractNumId w:val="2"/>
  </w:num>
  <w:num w:numId="24">
    <w:abstractNumId w:val="1"/>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927D1"/>
    <w:rsid w:val="00004F45"/>
    <w:rsid w:val="0002481B"/>
    <w:rsid w:val="00044571"/>
    <w:rsid w:val="00066B94"/>
    <w:rsid w:val="000C5E42"/>
    <w:rsid w:val="000F488B"/>
    <w:rsid w:val="001169AC"/>
    <w:rsid w:val="00160E13"/>
    <w:rsid w:val="00181054"/>
    <w:rsid w:val="001B1B39"/>
    <w:rsid w:val="002211E0"/>
    <w:rsid w:val="00237563"/>
    <w:rsid w:val="002479EF"/>
    <w:rsid w:val="0025400B"/>
    <w:rsid w:val="00262572"/>
    <w:rsid w:val="002A6709"/>
    <w:rsid w:val="002F6E9B"/>
    <w:rsid w:val="00324545"/>
    <w:rsid w:val="003339A8"/>
    <w:rsid w:val="00361413"/>
    <w:rsid w:val="00364DE4"/>
    <w:rsid w:val="003A1860"/>
    <w:rsid w:val="004216BF"/>
    <w:rsid w:val="00466286"/>
    <w:rsid w:val="00473EC6"/>
    <w:rsid w:val="004C0748"/>
    <w:rsid w:val="004C3BA2"/>
    <w:rsid w:val="004C568D"/>
    <w:rsid w:val="004C639E"/>
    <w:rsid w:val="004E0962"/>
    <w:rsid w:val="00563C12"/>
    <w:rsid w:val="006060FD"/>
    <w:rsid w:val="00631C02"/>
    <w:rsid w:val="0066121C"/>
    <w:rsid w:val="0066244D"/>
    <w:rsid w:val="006739EE"/>
    <w:rsid w:val="0069160C"/>
    <w:rsid w:val="00695B4D"/>
    <w:rsid w:val="006B2BB2"/>
    <w:rsid w:val="00726BAC"/>
    <w:rsid w:val="007553CC"/>
    <w:rsid w:val="00772EE1"/>
    <w:rsid w:val="007C4E34"/>
    <w:rsid w:val="007D07E0"/>
    <w:rsid w:val="0081229C"/>
    <w:rsid w:val="00814055"/>
    <w:rsid w:val="008322AF"/>
    <w:rsid w:val="0083329A"/>
    <w:rsid w:val="0084364E"/>
    <w:rsid w:val="00844FFF"/>
    <w:rsid w:val="0088594E"/>
    <w:rsid w:val="008B03DF"/>
    <w:rsid w:val="008C1AF6"/>
    <w:rsid w:val="0090390D"/>
    <w:rsid w:val="00904C8D"/>
    <w:rsid w:val="0098527D"/>
    <w:rsid w:val="009F580A"/>
    <w:rsid w:val="009F70D4"/>
    <w:rsid w:val="00A34017"/>
    <w:rsid w:val="00A927D1"/>
    <w:rsid w:val="00AC6901"/>
    <w:rsid w:val="00BA4FB1"/>
    <w:rsid w:val="00BB26CD"/>
    <w:rsid w:val="00CA6A24"/>
    <w:rsid w:val="00D500BD"/>
    <w:rsid w:val="00D73523"/>
    <w:rsid w:val="00D73CF9"/>
    <w:rsid w:val="00D900DD"/>
    <w:rsid w:val="00DE73EE"/>
    <w:rsid w:val="00DF35F4"/>
    <w:rsid w:val="00E306E4"/>
    <w:rsid w:val="00E54552"/>
    <w:rsid w:val="00E61A74"/>
    <w:rsid w:val="00E6365A"/>
    <w:rsid w:val="00E66696"/>
    <w:rsid w:val="00E94BF1"/>
    <w:rsid w:val="00EA7951"/>
    <w:rsid w:val="00EC5755"/>
    <w:rsid w:val="00EC60C1"/>
    <w:rsid w:val="00F14E86"/>
    <w:rsid w:val="00F15804"/>
    <w:rsid w:val="00F64790"/>
    <w:rsid w:val="00F73C0F"/>
    <w:rsid w:val="00F8221A"/>
    <w:rsid w:val="00FA4C71"/>
    <w:rsid w:val="00FD1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2CEFBFF-9A4E-4107-AD04-FAEDF029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27D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7D1"/>
    <w:rPr>
      <w:rFonts w:ascii="Cambria" w:eastAsia="Times New Roman" w:hAnsi="Cambria" w:cs="Times New Roman"/>
      <w:b/>
      <w:bCs/>
      <w:color w:val="365F91"/>
      <w:sz w:val="28"/>
      <w:szCs w:val="28"/>
      <w:lang w:eastAsia="ru-RU"/>
    </w:rPr>
  </w:style>
  <w:style w:type="character" w:styleId="a3">
    <w:name w:val="Hyperlink"/>
    <w:uiPriority w:val="99"/>
    <w:unhideWhenUsed/>
    <w:rsid w:val="00A927D1"/>
    <w:rPr>
      <w:color w:val="0000FF"/>
      <w:u w:val="single"/>
    </w:rPr>
  </w:style>
  <w:style w:type="paragraph" w:styleId="a4">
    <w:name w:val="header"/>
    <w:basedOn w:val="a"/>
    <w:link w:val="a5"/>
    <w:uiPriority w:val="99"/>
    <w:semiHidden/>
    <w:unhideWhenUsed/>
    <w:rsid w:val="00A927D1"/>
    <w:pPr>
      <w:tabs>
        <w:tab w:val="center" w:pos="4677"/>
        <w:tab w:val="right" w:pos="9355"/>
      </w:tabs>
    </w:pPr>
  </w:style>
  <w:style w:type="character" w:customStyle="1" w:styleId="a5">
    <w:name w:val="Верхний колонтитул Знак"/>
    <w:basedOn w:val="a0"/>
    <w:link w:val="a4"/>
    <w:uiPriority w:val="99"/>
    <w:semiHidden/>
    <w:rsid w:val="00A927D1"/>
    <w:rPr>
      <w:rFonts w:ascii="Times New Roman" w:eastAsia="Times New Roman" w:hAnsi="Times New Roman" w:cs="Times New Roman"/>
      <w:sz w:val="20"/>
      <w:szCs w:val="20"/>
      <w:lang w:eastAsia="ru-RU"/>
    </w:rPr>
  </w:style>
  <w:style w:type="paragraph" w:styleId="a6">
    <w:name w:val="footer"/>
    <w:basedOn w:val="a"/>
    <w:link w:val="11"/>
    <w:uiPriority w:val="99"/>
    <w:semiHidden/>
    <w:unhideWhenUsed/>
    <w:rsid w:val="00A927D1"/>
    <w:pPr>
      <w:tabs>
        <w:tab w:val="center" w:pos="4677"/>
        <w:tab w:val="right" w:pos="9355"/>
      </w:tabs>
    </w:pPr>
  </w:style>
  <w:style w:type="character" w:customStyle="1" w:styleId="11">
    <w:name w:val="Нижний колонтитул Знак1"/>
    <w:basedOn w:val="a0"/>
    <w:link w:val="a6"/>
    <w:uiPriority w:val="99"/>
    <w:semiHidden/>
    <w:locked/>
    <w:rsid w:val="00A927D1"/>
    <w:rPr>
      <w:rFonts w:ascii="Times New Roman" w:eastAsia="Times New Roman" w:hAnsi="Times New Roman" w:cs="Times New Roman"/>
      <w:sz w:val="20"/>
      <w:szCs w:val="20"/>
      <w:lang w:eastAsia="ru-RU"/>
    </w:rPr>
  </w:style>
  <w:style w:type="character" w:customStyle="1" w:styleId="a7">
    <w:name w:val="Нижний колонтитул Знак"/>
    <w:basedOn w:val="a0"/>
    <w:uiPriority w:val="99"/>
    <w:semiHidden/>
    <w:rsid w:val="00A927D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A927D1"/>
    <w:pPr>
      <w:spacing w:after="120"/>
    </w:pPr>
  </w:style>
  <w:style w:type="character" w:customStyle="1" w:styleId="a9">
    <w:name w:val="Основной текст Знак"/>
    <w:basedOn w:val="a0"/>
    <w:link w:val="a8"/>
    <w:uiPriority w:val="99"/>
    <w:semiHidden/>
    <w:rsid w:val="00A927D1"/>
    <w:rPr>
      <w:rFonts w:ascii="Times New Roman" w:eastAsia="Times New Roman" w:hAnsi="Times New Roman" w:cs="Times New Roman"/>
      <w:sz w:val="20"/>
      <w:szCs w:val="20"/>
      <w:lang w:eastAsia="ru-RU"/>
    </w:rPr>
  </w:style>
  <w:style w:type="paragraph" w:styleId="aa">
    <w:name w:val="Balloon Text"/>
    <w:basedOn w:val="a"/>
    <w:link w:val="12"/>
    <w:uiPriority w:val="99"/>
    <w:semiHidden/>
    <w:unhideWhenUsed/>
    <w:rsid w:val="00A927D1"/>
    <w:rPr>
      <w:rFonts w:ascii="Tahoma" w:hAnsi="Tahoma" w:cs="Tahoma"/>
      <w:sz w:val="16"/>
      <w:szCs w:val="16"/>
    </w:rPr>
  </w:style>
  <w:style w:type="character" w:customStyle="1" w:styleId="12">
    <w:name w:val="Текст выноски Знак1"/>
    <w:basedOn w:val="a0"/>
    <w:link w:val="aa"/>
    <w:uiPriority w:val="99"/>
    <w:semiHidden/>
    <w:locked/>
    <w:rsid w:val="00A927D1"/>
    <w:rPr>
      <w:rFonts w:ascii="Tahoma" w:eastAsia="Times New Roman" w:hAnsi="Tahoma" w:cs="Tahoma"/>
      <w:sz w:val="16"/>
      <w:szCs w:val="16"/>
      <w:lang w:eastAsia="ru-RU"/>
    </w:rPr>
  </w:style>
  <w:style w:type="character" w:customStyle="1" w:styleId="ab">
    <w:name w:val="Текст выноски Знак"/>
    <w:basedOn w:val="a0"/>
    <w:uiPriority w:val="99"/>
    <w:semiHidden/>
    <w:rsid w:val="00A927D1"/>
    <w:rPr>
      <w:rFonts w:ascii="Tahoma" w:eastAsia="Times New Roman" w:hAnsi="Tahoma" w:cs="Tahoma"/>
      <w:sz w:val="16"/>
      <w:szCs w:val="16"/>
      <w:lang w:eastAsia="ru-RU"/>
    </w:rPr>
  </w:style>
  <w:style w:type="paragraph" w:styleId="ac">
    <w:name w:val="No Spacing"/>
    <w:uiPriority w:val="1"/>
    <w:qFormat/>
    <w:rsid w:val="00A927D1"/>
    <w:pPr>
      <w:autoSpaceDN w:val="0"/>
      <w:spacing w:after="0" w:line="240" w:lineRule="auto"/>
    </w:pPr>
    <w:rPr>
      <w:rFonts w:ascii="Calibri" w:eastAsia="Times New Roman" w:hAnsi="Calibri" w:cs="Times New Roman"/>
      <w:lang w:eastAsia="ru-RU"/>
    </w:rPr>
  </w:style>
  <w:style w:type="paragraph" w:styleId="ad">
    <w:name w:val="List Paragraph"/>
    <w:basedOn w:val="a"/>
    <w:link w:val="ae"/>
    <w:uiPriority w:val="34"/>
    <w:qFormat/>
    <w:rsid w:val="00A927D1"/>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3">
    <w:name w:val="Основной текст Знак1"/>
    <w:link w:val="14"/>
    <w:uiPriority w:val="99"/>
    <w:semiHidden/>
    <w:locked/>
    <w:rsid w:val="00A927D1"/>
    <w:rPr>
      <w:rFonts w:ascii="Times New Roman" w:hAnsi="Times New Roman" w:cs="Times New Roman"/>
      <w:sz w:val="31"/>
      <w:szCs w:val="31"/>
    </w:rPr>
  </w:style>
  <w:style w:type="paragraph" w:customStyle="1" w:styleId="14">
    <w:name w:val="Основной текст1"/>
    <w:basedOn w:val="a"/>
    <w:next w:val="a8"/>
    <w:link w:val="13"/>
    <w:uiPriority w:val="99"/>
    <w:semiHidden/>
    <w:qFormat/>
    <w:rsid w:val="00A927D1"/>
    <w:pPr>
      <w:widowControl/>
      <w:tabs>
        <w:tab w:val="left" w:pos="708"/>
      </w:tabs>
      <w:suppressAutoHyphens/>
      <w:autoSpaceDE/>
      <w:adjustRightInd/>
      <w:spacing w:after="120"/>
    </w:pPr>
    <w:rPr>
      <w:rFonts w:eastAsiaTheme="minorHAnsi"/>
      <w:sz w:val="31"/>
      <w:szCs w:val="31"/>
      <w:lang w:eastAsia="en-US"/>
    </w:rPr>
  </w:style>
  <w:style w:type="character" w:customStyle="1" w:styleId="FontStyle79">
    <w:name w:val="Font Style79"/>
    <w:rsid w:val="00A927D1"/>
    <w:rPr>
      <w:rFonts w:ascii="Times New Roman" w:hAnsi="Times New Roman" w:cs="Times New Roman" w:hint="default"/>
      <w:sz w:val="22"/>
      <w:szCs w:val="22"/>
    </w:rPr>
  </w:style>
  <w:style w:type="character" w:customStyle="1" w:styleId="ae">
    <w:name w:val="Абзац списка Знак"/>
    <w:basedOn w:val="a0"/>
    <w:link w:val="ad"/>
    <w:uiPriority w:val="34"/>
    <w:locked/>
    <w:rsid w:val="00EA7951"/>
    <w:rPr>
      <w:rFonts w:ascii="Calibri" w:eastAsia="Calibri" w:hAnsi="Calibri" w:cs="Times New Roman"/>
    </w:rPr>
  </w:style>
  <w:style w:type="character" w:styleId="af">
    <w:name w:val="FollowedHyperlink"/>
    <w:basedOn w:val="a0"/>
    <w:uiPriority w:val="99"/>
    <w:semiHidden/>
    <w:unhideWhenUsed/>
    <w:rsid w:val="00DF35F4"/>
    <w:rPr>
      <w:color w:val="800080" w:themeColor="followedHyperlink"/>
      <w:u w:val="single"/>
    </w:rPr>
  </w:style>
  <w:style w:type="paragraph" w:customStyle="1" w:styleId="Default">
    <w:name w:val="Default"/>
    <w:uiPriority w:val="99"/>
    <w:rsid w:val="007D07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Без интервала1"/>
    <w:rsid w:val="002A6709"/>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paragraph" w:customStyle="1" w:styleId="2">
    <w:name w:val="Без интервала2"/>
    <w:rsid w:val="00F73C0F"/>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character" w:styleId="af0">
    <w:name w:val="Unresolved Mention"/>
    <w:basedOn w:val="a0"/>
    <w:uiPriority w:val="99"/>
    <w:semiHidden/>
    <w:unhideWhenUsed/>
    <w:rsid w:val="008B0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0809">
      <w:bodyDiv w:val="1"/>
      <w:marLeft w:val="0"/>
      <w:marRight w:val="0"/>
      <w:marTop w:val="0"/>
      <w:marBottom w:val="0"/>
      <w:divBdr>
        <w:top w:val="none" w:sz="0" w:space="0" w:color="auto"/>
        <w:left w:val="none" w:sz="0" w:space="0" w:color="auto"/>
        <w:bottom w:val="none" w:sz="0" w:space="0" w:color="auto"/>
        <w:right w:val="none" w:sz="0" w:space="0" w:color="auto"/>
      </w:divBdr>
      <w:divsChild>
        <w:div w:id="1606302500">
          <w:marLeft w:val="0"/>
          <w:marRight w:val="0"/>
          <w:marTop w:val="0"/>
          <w:marBottom w:val="0"/>
          <w:divBdr>
            <w:top w:val="none" w:sz="0" w:space="0" w:color="auto"/>
            <w:left w:val="none" w:sz="0" w:space="0" w:color="auto"/>
            <w:bottom w:val="none" w:sz="0" w:space="0" w:color="auto"/>
            <w:right w:val="none" w:sz="0" w:space="0" w:color="auto"/>
          </w:divBdr>
        </w:div>
        <w:div w:id="1743718804">
          <w:marLeft w:val="0"/>
          <w:marRight w:val="0"/>
          <w:marTop w:val="0"/>
          <w:marBottom w:val="0"/>
          <w:divBdr>
            <w:top w:val="none" w:sz="0" w:space="0" w:color="auto"/>
            <w:left w:val="none" w:sz="0" w:space="0" w:color="auto"/>
            <w:bottom w:val="none" w:sz="0" w:space="0" w:color="auto"/>
            <w:right w:val="none" w:sz="0" w:space="0" w:color="auto"/>
          </w:divBdr>
        </w:div>
        <w:div w:id="64500416">
          <w:marLeft w:val="0"/>
          <w:marRight w:val="0"/>
          <w:marTop w:val="0"/>
          <w:marBottom w:val="0"/>
          <w:divBdr>
            <w:top w:val="none" w:sz="0" w:space="0" w:color="auto"/>
            <w:left w:val="none" w:sz="0" w:space="0" w:color="auto"/>
            <w:bottom w:val="none" w:sz="0" w:space="0" w:color="auto"/>
            <w:right w:val="none" w:sz="0" w:space="0" w:color="auto"/>
          </w:divBdr>
        </w:div>
        <w:div w:id="1951432289">
          <w:marLeft w:val="0"/>
          <w:marRight w:val="0"/>
          <w:marTop w:val="0"/>
          <w:marBottom w:val="0"/>
          <w:divBdr>
            <w:top w:val="none" w:sz="0" w:space="0" w:color="auto"/>
            <w:left w:val="none" w:sz="0" w:space="0" w:color="auto"/>
            <w:bottom w:val="none" w:sz="0" w:space="0" w:color="auto"/>
            <w:right w:val="none" w:sz="0" w:space="0" w:color="auto"/>
          </w:divBdr>
        </w:div>
        <w:div w:id="158035905">
          <w:marLeft w:val="0"/>
          <w:marRight w:val="0"/>
          <w:marTop w:val="0"/>
          <w:marBottom w:val="0"/>
          <w:divBdr>
            <w:top w:val="none" w:sz="0" w:space="0" w:color="auto"/>
            <w:left w:val="none" w:sz="0" w:space="0" w:color="auto"/>
            <w:bottom w:val="none" w:sz="0" w:space="0" w:color="auto"/>
            <w:right w:val="none" w:sz="0" w:space="0" w:color="auto"/>
          </w:divBdr>
        </w:div>
        <w:div w:id="1576433695">
          <w:marLeft w:val="0"/>
          <w:marRight w:val="0"/>
          <w:marTop w:val="0"/>
          <w:marBottom w:val="0"/>
          <w:divBdr>
            <w:top w:val="none" w:sz="0" w:space="0" w:color="auto"/>
            <w:left w:val="none" w:sz="0" w:space="0" w:color="auto"/>
            <w:bottom w:val="none" w:sz="0" w:space="0" w:color="auto"/>
            <w:right w:val="none" w:sz="0" w:space="0" w:color="auto"/>
          </w:divBdr>
        </w:div>
        <w:div w:id="2034500989">
          <w:marLeft w:val="0"/>
          <w:marRight w:val="0"/>
          <w:marTop w:val="0"/>
          <w:marBottom w:val="0"/>
          <w:divBdr>
            <w:top w:val="none" w:sz="0" w:space="0" w:color="auto"/>
            <w:left w:val="none" w:sz="0" w:space="0" w:color="auto"/>
            <w:bottom w:val="none" w:sz="0" w:space="0" w:color="auto"/>
            <w:right w:val="none" w:sz="0" w:space="0" w:color="auto"/>
          </w:divBdr>
        </w:div>
        <w:div w:id="114758420">
          <w:marLeft w:val="0"/>
          <w:marRight w:val="0"/>
          <w:marTop w:val="0"/>
          <w:marBottom w:val="0"/>
          <w:divBdr>
            <w:top w:val="none" w:sz="0" w:space="0" w:color="auto"/>
            <w:left w:val="none" w:sz="0" w:space="0" w:color="auto"/>
            <w:bottom w:val="none" w:sz="0" w:space="0" w:color="auto"/>
            <w:right w:val="none" w:sz="0" w:space="0" w:color="auto"/>
          </w:divBdr>
        </w:div>
      </w:divsChild>
    </w:div>
    <w:div w:id="462818811">
      <w:bodyDiv w:val="1"/>
      <w:marLeft w:val="0"/>
      <w:marRight w:val="0"/>
      <w:marTop w:val="0"/>
      <w:marBottom w:val="0"/>
      <w:divBdr>
        <w:top w:val="none" w:sz="0" w:space="0" w:color="auto"/>
        <w:left w:val="none" w:sz="0" w:space="0" w:color="auto"/>
        <w:bottom w:val="none" w:sz="0" w:space="0" w:color="auto"/>
        <w:right w:val="none" w:sz="0" w:space="0" w:color="auto"/>
      </w:divBdr>
      <w:divsChild>
        <w:div w:id="580219348">
          <w:marLeft w:val="0"/>
          <w:marRight w:val="0"/>
          <w:marTop w:val="0"/>
          <w:marBottom w:val="0"/>
          <w:divBdr>
            <w:top w:val="none" w:sz="0" w:space="0" w:color="auto"/>
            <w:left w:val="none" w:sz="0" w:space="0" w:color="auto"/>
            <w:bottom w:val="none" w:sz="0" w:space="0" w:color="auto"/>
            <w:right w:val="none" w:sz="0" w:space="0" w:color="auto"/>
          </w:divBdr>
        </w:div>
        <w:div w:id="169951535">
          <w:marLeft w:val="0"/>
          <w:marRight w:val="0"/>
          <w:marTop w:val="0"/>
          <w:marBottom w:val="0"/>
          <w:divBdr>
            <w:top w:val="none" w:sz="0" w:space="0" w:color="auto"/>
            <w:left w:val="none" w:sz="0" w:space="0" w:color="auto"/>
            <w:bottom w:val="none" w:sz="0" w:space="0" w:color="auto"/>
            <w:right w:val="none" w:sz="0" w:space="0" w:color="auto"/>
          </w:divBdr>
        </w:div>
        <w:div w:id="1378164248">
          <w:marLeft w:val="0"/>
          <w:marRight w:val="0"/>
          <w:marTop w:val="0"/>
          <w:marBottom w:val="0"/>
          <w:divBdr>
            <w:top w:val="none" w:sz="0" w:space="0" w:color="auto"/>
            <w:left w:val="none" w:sz="0" w:space="0" w:color="auto"/>
            <w:bottom w:val="none" w:sz="0" w:space="0" w:color="auto"/>
            <w:right w:val="none" w:sz="0" w:space="0" w:color="auto"/>
          </w:divBdr>
        </w:div>
        <w:div w:id="583034989">
          <w:marLeft w:val="0"/>
          <w:marRight w:val="0"/>
          <w:marTop w:val="0"/>
          <w:marBottom w:val="0"/>
          <w:divBdr>
            <w:top w:val="none" w:sz="0" w:space="0" w:color="auto"/>
            <w:left w:val="none" w:sz="0" w:space="0" w:color="auto"/>
            <w:bottom w:val="none" w:sz="0" w:space="0" w:color="auto"/>
            <w:right w:val="none" w:sz="0" w:space="0" w:color="auto"/>
          </w:divBdr>
        </w:div>
        <w:div w:id="1189685074">
          <w:marLeft w:val="0"/>
          <w:marRight w:val="0"/>
          <w:marTop w:val="0"/>
          <w:marBottom w:val="0"/>
          <w:divBdr>
            <w:top w:val="none" w:sz="0" w:space="0" w:color="auto"/>
            <w:left w:val="none" w:sz="0" w:space="0" w:color="auto"/>
            <w:bottom w:val="none" w:sz="0" w:space="0" w:color="auto"/>
            <w:right w:val="none" w:sz="0" w:space="0" w:color="auto"/>
          </w:divBdr>
        </w:div>
      </w:divsChild>
    </w:div>
    <w:div w:id="499004426">
      <w:bodyDiv w:val="1"/>
      <w:marLeft w:val="0"/>
      <w:marRight w:val="0"/>
      <w:marTop w:val="0"/>
      <w:marBottom w:val="0"/>
      <w:divBdr>
        <w:top w:val="none" w:sz="0" w:space="0" w:color="auto"/>
        <w:left w:val="none" w:sz="0" w:space="0" w:color="auto"/>
        <w:bottom w:val="none" w:sz="0" w:space="0" w:color="auto"/>
        <w:right w:val="none" w:sz="0" w:space="0" w:color="auto"/>
      </w:divBdr>
      <w:divsChild>
        <w:div w:id="1217398996">
          <w:marLeft w:val="0"/>
          <w:marRight w:val="0"/>
          <w:marTop w:val="0"/>
          <w:marBottom w:val="0"/>
          <w:divBdr>
            <w:top w:val="none" w:sz="0" w:space="0" w:color="auto"/>
            <w:left w:val="none" w:sz="0" w:space="0" w:color="auto"/>
            <w:bottom w:val="none" w:sz="0" w:space="0" w:color="auto"/>
            <w:right w:val="none" w:sz="0" w:space="0" w:color="auto"/>
          </w:divBdr>
        </w:div>
        <w:div w:id="1183284920">
          <w:marLeft w:val="0"/>
          <w:marRight w:val="0"/>
          <w:marTop w:val="0"/>
          <w:marBottom w:val="0"/>
          <w:divBdr>
            <w:top w:val="none" w:sz="0" w:space="0" w:color="auto"/>
            <w:left w:val="none" w:sz="0" w:space="0" w:color="auto"/>
            <w:bottom w:val="none" w:sz="0" w:space="0" w:color="auto"/>
            <w:right w:val="none" w:sz="0" w:space="0" w:color="auto"/>
          </w:divBdr>
        </w:div>
        <w:div w:id="2116437067">
          <w:marLeft w:val="0"/>
          <w:marRight w:val="0"/>
          <w:marTop w:val="0"/>
          <w:marBottom w:val="0"/>
          <w:divBdr>
            <w:top w:val="none" w:sz="0" w:space="0" w:color="auto"/>
            <w:left w:val="none" w:sz="0" w:space="0" w:color="auto"/>
            <w:bottom w:val="none" w:sz="0" w:space="0" w:color="auto"/>
            <w:right w:val="none" w:sz="0" w:space="0" w:color="auto"/>
          </w:divBdr>
        </w:div>
        <w:div w:id="2129275982">
          <w:marLeft w:val="0"/>
          <w:marRight w:val="0"/>
          <w:marTop w:val="0"/>
          <w:marBottom w:val="0"/>
          <w:divBdr>
            <w:top w:val="none" w:sz="0" w:space="0" w:color="auto"/>
            <w:left w:val="none" w:sz="0" w:space="0" w:color="auto"/>
            <w:bottom w:val="none" w:sz="0" w:space="0" w:color="auto"/>
            <w:right w:val="none" w:sz="0" w:space="0" w:color="auto"/>
          </w:divBdr>
        </w:div>
        <w:div w:id="1359937675">
          <w:marLeft w:val="0"/>
          <w:marRight w:val="0"/>
          <w:marTop w:val="0"/>
          <w:marBottom w:val="0"/>
          <w:divBdr>
            <w:top w:val="none" w:sz="0" w:space="0" w:color="auto"/>
            <w:left w:val="none" w:sz="0" w:space="0" w:color="auto"/>
            <w:bottom w:val="none" w:sz="0" w:space="0" w:color="auto"/>
            <w:right w:val="none" w:sz="0" w:space="0" w:color="auto"/>
          </w:divBdr>
        </w:div>
        <w:div w:id="1859849023">
          <w:marLeft w:val="0"/>
          <w:marRight w:val="0"/>
          <w:marTop w:val="0"/>
          <w:marBottom w:val="0"/>
          <w:divBdr>
            <w:top w:val="none" w:sz="0" w:space="0" w:color="auto"/>
            <w:left w:val="none" w:sz="0" w:space="0" w:color="auto"/>
            <w:bottom w:val="none" w:sz="0" w:space="0" w:color="auto"/>
            <w:right w:val="none" w:sz="0" w:space="0" w:color="auto"/>
          </w:divBdr>
        </w:div>
        <w:div w:id="2032148714">
          <w:marLeft w:val="0"/>
          <w:marRight w:val="0"/>
          <w:marTop w:val="0"/>
          <w:marBottom w:val="0"/>
          <w:divBdr>
            <w:top w:val="none" w:sz="0" w:space="0" w:color="auto"/>
            <w:left w:val="none" w:sz="0" w:space="0" w:color="auto"/>
            <w:bottom w:val="none" w:sz="0" w:space="0" w:color="auto"/>
            <w:right w:val="none" w:sz="0" w:space="0" w:color="auto"/>
          </w:divBdr>
        </w:div>
        <w:div w:id="1138571809">
          <w:marLeft w:val="0"/>
          <w:marRight w:val="0"/>
          <w:marTop w:val="0"/>
          <w:marBottom w:val="0"/>
          <w:divBdr>
            <w:top w:val="none" w:sz="0" w:space="0" w:color="auto"/>
            <w:left w:val="none" w:sz="0" w:space="0" w:color="auto"/>
            <w:bottom w:val="none" w:sz="0" w:space="0" w:color="auto"/>
            <w:right w:val="none" w:sz="0" w:space="0" w:color="auto"/>
          </w:divBdr>
        </w:div>
        <w:div w:id="759329252">
          <w:marLeft w:val="0"/>
          <w:marRight w:val="0"/>
          <w:marTop w:val="0"/>
          <w:marBottom w:val="0"/>
          <w:divBdr>
            <w:top w:val="none" w:sz="0" w:space="0" w:color="auto"/>
            <w:left w:val="none" w:sz="0" w:space="0" w:color="auto"/>
            <w:bottom w:val="none" w:sz="0" w:space="0" w:color="auto"/>
            <w:right w:val="none" w:sz="0" w:space="0" w:color="auto"/>
          </w:divBdr>
        </w:div>
        <w:div w:id="1439526822">
          <w:marLeft w:val="0"/>
          <w:marRight w:val="0"/>
          <w:marTop w:val="0"/>
          <w:marBottom w:val="0"/>
          <w:divBdr>
            <w:top w:val="none" w:sz="0" w:space="0" w:color="auto"/>
            <w:left w:val="none" w:sz="0" w:space="0" w:color="auto"/>
            <w:bottom w:val="none" w:sz="0" w:space="0" w:color="auto"/>
            <w:right w:val="none" w:sz="0" w:space="0" w:color="auto"/>
          </w:divBdr>
        </w:div>
        <w:div w:id="1255741725">
          <w:marLeft w:val="0"/>
          <w:marRight w:val="0"/>
          <w:marTop w:val="0"/>
          <w:marBottom w:val="0"/>
          <w:divBdr>
            <w:top w:val="none" w:sz="0" w:space="0" w:color="auto"/>
            <w:left w:val="none" w:sz="0" w:space="0" w:color="auto"/>
            <w:bottom w:val="none" w:sz="0" w:space="0" w:color="auto"/>
            <w:right w:val="none" w:sz="0" w:space="0" w:color="auto"/>
          </w:divBdr>
        </w:div>
        <w:div w:id="2057896804">
          <w:marLeft w:val="0"/>
          <w:marRight w:val="0"/>
          <w:marTop w:val="0"/>
          <w:marBottom w:val="0"/>
          <w:divBdr>
            <w:top w:val="none" w:sz="0" w:space="0" w:color="auto"/>
            <w:left w:val="none" w:sz="0" w:space="0" w:color="auto"/>
            <w:bottom w:val="none" w:sz="0" w:space="0" w:color="auto"/>
            <w:right w:val="none" w:sz="0" w:space="0" w:color="auto"/>
          </w:divBdr>
        </w:div>
        <w:div w:id="391537792">
          <w:marLeft w:val="0"/>
          <w:marRight w:val="0"/>
          <w:marTop w:val="0"/>
          <w:marBottom w:val="0"/>
          <w:divBdr>
            <w:top w:val="none" w:sz="0" w:space="0" w:color="auto"/>
            <w:left w:val="none" w:sz="0" w:space="0" w:color="auto"/>
            <w:bottom w:val="none" w:sz="0" w:space="0" w:color="auto"/>
            <w:right w:val="none" w:sz="0" w:space="0" w:color="auto"/>
          </w:divBdr>
        </w:div>
      </w:divsChild>
    </w:div>
    <w:div w:id="607858565">
      <w:bodyDiv w:val="1"/>
      <w:marLeft w:val="0"/>
      <w:marRight w:val="0"/>
      <w:marTop w:val="0"/>
      <w:marBottom w:val="0"/>
      <w:divBdr>
        <w:top w:val="none" w:sz="0" w:space="0" w:color="auto"/>
        <w:left w:val="none" w:sz="0" w:space="0" w:color="auto"/>
        <w:bottom w:val="none" w:sz="0" w:space="0" w:color="auto"/>
        <w:right w:val="none" w:sz="0" w:space="0" w:color="auto"/>
      </w:divBdr>
      <w:divsChild>
        <w:div w:id="1806661163">
          <w:marLeft w:val="0"/>
          <w:marRight w:val="0"/>
          <w:marTop w:val="0"/>
          <w:marBottom w:val="0"/>
          <w:divBdr>
            <w:top w:val="none" w:sz="0" w:space="0" w:color="auto"/>
            <w:left w:val="none" w:sz="0" w:space="0" w:color="auto"/>
            <w:bottom w:val="none" w:sz="0" w:space="0" w:color="auto"/>
            <w:right w:val="none" w:sz="0" w:space="0" w:color="auto"/>
          </w:divBdr>
        </w:div>
        <w:div w:id="1843620092">
          <w:marLeft w:val="0"/>
          <w:marRight w:val="0"/>
          <w:marTop w:val="0"/>
          <w:marBottom w:val="0"/>
          <w:divBdr>
            <w:top w:val="none" w:sz="0" w:space="0" w:color="auto"/>
            <w:left w:val="none" w:sz="0" w:space="0" w:color="auto"/>
            <w:bottom w:val="none" w:sz="0" w:space="0" w:color="auto"/>
            <w:right w:val="none" w:sz="0" w:space="0" w:color="auto"/>
          </w:divBdr>
        </w:div>
      </w:divsChild>
    </w:div>
    <w:div w:id="613635470">
      <w:bodyDiv w:val="1"/>
      <w:marLeft w:val="0"/>
      <w:marRight w:val="0"/>
      <w:marTop w:val="0"/>
      <w:marBottom w:val="0"/>
      <w:divBdr>
        <w:top w:val="none" w:sz="0" w:space="0" w:color="auto"/>
        <w:left w:val="none" w:sz="0" w:space="0" w:color="auto"/>
        <w:bottom w:val="none" w:sz="0" w:space="0" w:color="auto"/>
        <w:right w:val="none" w:sz="0" w:space="0" w:color="auto"/>
      </w:divBdr>
    </w:div>
    <w:div w:id="697513760">
      <w:bodyDiv w:val="1"/>
      <w:marLeft w:val="0"/>
      <w:marRight w:val="0"/>
      <w:marTop w:val="0"/>
      <w:marBottom w:val="0"/>
      <w:divBdr>
        <w:top w:val="none" w:sz="0" w:space="0" w:color="auto"/>
        <w:left w:val="none" w:sz="0" w:space="0" w:color="auto"/>
        <w:bottom w:val="none" w:sz="0" w:space="0" w:color="auto"/>
        <w:right w:val="none" w:sz="0" w:space="0" w:color="auto"/>
      </w:divBdr>
      <w:divsChild>
        <w:div w:id="381756824">
          <w:marLeft w:val="0"/>
          <w:marRight w:val="0"/>
          <w:marTop w:val="0"/>
          <w:marBottom w:val="0"/>
          <w:divBdr>
            <w:top w:val="none" w:sz="0" w:space="0" w:color="auto"/>
            <w:left w:val="none" w:sz="0" w:space="0" w:color="auto"/>
            <w:bottom w:val="none" w:sz="0" w:space="0" w:color="auto"/>
            <w:right w:val="none" w:sz="0" w:space="0" w:color="auto"/>
          </w:divBdr>
        </w:div>
        <w:div w:id="977762336">
          <w:marLeft w:val="0"/>
          <w:marRight w:val="0"/>
          <w:marTop w:val="0"/>
          <w:marBottom w:val="0"/>
          <w:divBdr>
            <w:top w:val="none" w:sz="0" w:space="0" w:color="auto"/>
            <w:left w:val="none" w:sz="0" w:space="0" w:color="auto"/>
            <w:bottom w:val="none" w:sz="0" w:space="0" w:color="auto"/>
            <w:right w:val="none" w:sz="0" w:space="0" w:color="auto"/>
          </w:divBdr>
        </w:div>
        <w:div w:id="549611819">
          <w:marLeft w:val="0"/>
          <w:marRight w:val="0"/>
          <w:marTop w:val="0"/>
          <w:marBottom w:val="0"/>
          <w:divBdr>
            <w:top w:val="none" w:sz="0" w:space="0" w:color="auto"/>
            <w:left w:val="none" w:sz="0" w:space="0" w:color="auto"/>
            <w:bottom w:val="none" w:sz="0" w:space="0" w:color="auto"/>
            <w:right w:val="none" w:sz="0" w:space="0" w:color="auto"/>
          </w:divBdr>
        </w:div>
        <w:div w:id="791629683">
          <w:marLeft w:val="0"/>
          <w:marRight w:val="0"/>
          <w:marTop w:val="0"/>
          <w:marBottom w:val="0"/>
          <w:divBdr>
            <w:top w:val="none" w:sz="0" w:space="0" w:color="auto"/>
            <w:left w:val="none" w:sz="0" w:space="0" w:color="auto"/>
            <w:bottom w:val="none" w:sz="0" w:space="0" w:color="auto"/>
            <w:right w:val="none" w:sz="0" w:space="0" w:color="auto"/>
          </w:divBdr>
        </w:div>
        <w:div w:id="2114401231">
          <w:marLeft w:val="0"/>
          <w:marRight w:val="0"/>
          <w:marTop w:val="0"/>
          <w:marBottom w:val="0"/>
          <w:divBdr>
            <w:top w:val="none" w:sz="0" w:space="0" w:color="auto"/>
            <w:left w:val="none" w:sz="0" w:space="0" w:color="auto"/>
            <w:bottom w:val="none" w:sz="0" w:space="0" w:color="auto"/>
            <w:right w:val="none" w:sz="0" w:space="0" w:color="auto"/>
          </w:divBdr>
        </w:div>
      </w:divsChild>
    </w:div>
    <w:div w:id="1158426965">
      <w:bodyDiv w:val="1"/>
      <w:marLeft w:val="0"/>
      <w:marRight w:val="0"/>
      <w:marTop w:val="0"/>
      <w:marBottom w:val="0"/>
      <w:divBdr>
        <w:top w:val="none" w:sz="0" w:space="0" w:color="auto"/>
        <w:left w:val="none" w:sz="0" w:space="0" w:color="auto"/>
        <w:bottom w:val="none" w:sz="0" w:space="0" w:color="auto"/>
        <w:right w:val="none" w:sz="0" w:space="0" w:color="auto"/>
      </w:divBdr>
      <w:divsChild>
        <w:div w:id="634022529">
          <w:marLeft w:val="0"/>
          <w:marRight w:val="0"/>
          <w:marTop w:val="0"/>
          <w:marBottom w:val="0"/>
          <w:divBdr>
            <w:top w:val="none" w:sz="0" w:space="0" w:color="auto"/>
            <w:left w:val="none" w:sz="0" w:space="0" w:color="auto"/>
            <w:bottom w:val="none" w:sz="0" w:space="0" w:color="auto"/>
            <w:right w:val="none" w:sz="0" w:space="0" w:color="auto"/>
          </w:divBdr>
        </w:div>
        <w:div w:id="1992369830">
          <w:marLeft w:val="0"/>
          <w:marRight w:val="0"/>
          <w:marTop w:val="0"/>
          <w:marBottom w:val="0"/>
          <w:divBdr>
            <w:top w:val="none" w:sz="0" w:space="0" w:color="auto"/>
            <w:left w:val="none" w:sz="0" w:space="0" w:color="auto"/>
            <w:bottom w:val="none" w:sz="0" w:space="0" w:color="auto"/>
            <w:right w:val="none" w:sz="0" w:space="0" w:color="auto"/>
          </w:divBdr>
        </w:div>
        <w:div w:id="930435503">
          <w:marLeft w:val="0"/>
          <w:marRight w:val="0"/>
          <w:marTop w:val="0"/>
          <w:marBottom w:val="0"/>
          <w:divBdr>
            <w:top w:val="none" w:sz="0" w:space="0" w:color="auto"/>
            <w:left w:val="none" w:sz="0" w:space="0" w:color="auto"/>
            <w:bottom w:val="none" w:sz="0" w:space="0" w:color="auto"/>
            <w:right w:val="none" w:sz="0" w:space="0" w:color="auto"/>
          </w:divBdr>
        </w:div>
        <w:div w:id="987129034">
          <w:marLeft w:val="0"/>
          <w:marRight w:val="0"/>
          <w:marTop w:val="0"/>
          <w:marBottom w:val="0"/>
          <w:divBdr>
            <w:top w:val="none" w:sz="0" w:space="0" w:color="auto"/>
            <w:left w:val="none" w:sz="0" w:space="0" w:color="auto"/>
            <w:bottom w:val="none" w:sz="0" w:space="0" w:color="auto"/>
            <w:right w:val="none" w:sz="0" w:space="0" w:color="auto"/>
          </w:divBdr>
        </w:div>
      </w:divsChild>
    </w:div>
    <w:div w:id="1293973283">
      <w:bodyDiv w:val="1"/>
      <w:marLeft w:val="0"/>
      <w:marRight w:val="0"/>
      <w:marTop w:val="0"/>
      <w:marBottom w:val="0"/>
      <w:divBdr>
        <w:top w:val="none" w:sz="0" w:space="0" w:color="auto"/>
        <w:left w:val="none" w:sz="0" w:space="0" w:color="auto"/>
        <w:bottom w:val="none" w:sz="0" w:space="0" w:color="auto"/>
        <w:right w:val="none" w:sz="0" w:space="0" w:color="auto"/>
      </w:divBdr>
    </w:div>
    <w:div w:id="1673070102">
      <w:bodyDiv w:val="1"/>
      <w:marLeft w:val="0"/>
      <w:marRight w:val="0"/>
      <w:marTop w:val="0"/>
      <w:marBottom w:val="0"/>
      <w:divBdr>
        <w:top w:val="none" w:sz="0" w:space="0" w:color="auto"/>
        <w:left w:val="none" w:sz="0" w:space="0" w:color="auto"/>
        <w:bottom w:val="none" w:sz="0" w:space="0" w:color="auto"/>
        <w:right w:val="none" w:sz="0" w:space="0" w:color="auto"/>
      </w:divBdr>
      <w:divsChild>
        <w:div w:id="488789487">
          <w:marLeft w:val="0"/>
          <w:marRight w:val="0"/>
          <w:marTop w:val="0"/>
          <w:marBottom w:val="0"/>
          <w:divBdr>
            <w:top w:val="none" w:sz="0" w:space="0" w:color="auto"/>
            <w:left w:val="none" w:sz="0" w:space="0" w:color="auto"/>
            <w:bottom w:val="none" w:sz="0" w:space="0" w:color="auto"/>
            <w:right w:val="none" w:sz="0" w:space="0" w:color="auto"/>
          </w:divBdr>
        </w:div>
        <w:div w:id="1499148954">
          <w:marLeft w:val="0"/>
          <w:marRight w:val="0"/>
          <w:marTop w:val="0"/>
          <w:marBottom w:val="0"/>
          <w:divBdr>
            <w:top w:val="none" w:sz="0" w:space="0" w:color="auto"/>
            <w:left w:val="none" w:sz="0" w:space="0" w:color="auto"/>
            <w:bottom w:val="none" w:sz="0" w:space="0" w:color="auto"/>
            <w:right w:val="none" w:sz="0" w:space="0" w:color="auto"/>
          </w:divBdr>
        </w:div>
        <w:div w:id="1262028452">
          <w:marLeft w:val="0"/>
          <w:marRight w:val="0"/>
          <w:marTop w:val="0"/>
          <w:marBottom w:val="0"/>
          <w:divBdr>
            <w:top w:val="none" w:sz="0" w:space="0" w:color="auto"/>
            <w:left w:val="none" w:sz="0" w:space="0" w:color="auto"/>
            <w:bottom w:val="none" w:sz="0" w:space="0" w:color="auto"/>
            <w:right w:val="none" w:sz="0" w:space="0" w:color="auto"/>
          </w:divBdr>
        </w:div>
        <w:div w:id="1359623861">
          <w:marLeft w:val="0"/>
          <w:marRight w:val="0"/>
          <w:marTop w:val="0"/>
          <w:marBottom w:val="0"/>
          <w:divBdr>
            <w:top w:val="none" w:sz="0" w:space="0" w:color="auto"/>
            <w:left w:val="none" w:sz="0" w:space="0" w:color="auto"/>
            <w:bottom w:val="none" w:sz="0" w:space="0" w:color="auto"/>
            <w:right w:val="none" w:sz="0" w:space="0" w:color="auto"/>
          </w:divBdr>
        </w:div>
        <w:div w:id="1506166932">
          <w:marLeft w:val="0"/>
          <w:marRight w:val="0"/>
          <w:marTop w:val="0"/>
          <w:marBottom w:val="0"/>
          <w:divBdr>
            <w:top w:val="none" w:sz="0" w:space="0" w:color="auto"/>
            <w:left w:val="none" w:sz="0" w:space="0" w:color="auto"/>
            <w:bottom w:val="none" w:sz="0" w:space="0" w:color="auto"/>
            <w:right w:val="none" w:sz="0" w:space="0" w:color="auto"/>
          </w:divBdr>
        </w:div>
        <w:div w:id="1770153613">
          <w:marLeft w:val="0"/>
          <w:marRight w:val="0"/>
          <w:marTop w:val="0"/>
          <w:marBottom w:val="0"/>
          <w:divBdr>
            <w:top w:val="none" w:sz="0" w:space="0" w:color="auto"/>
            <w:left w:val="none" w:sz="0" w:space="0" w:color="auto"/>
            <w:bottom w:val="none" w:sz="0" w:space="0" w:color="auto"/>
            <w:right w:val="none" w:sz="0" w:space="0" w:color="auto"/>
          </w:divBdr>
        </w:div>
        <w:div w:id="1248147691">
          <w:marLeft w:val="0"/>
          <w:marRight w:val="0"/>
          <w:marTop w:val="0"/>
          <w:marBottom w:val="0"/>
          <w:divBdr>
            <w:top w:val="none" w:sz="0" w:space="0" w:color="auto"/>
            <w:left w:val="none" w:sz="0" w:space="0" w:color="auto"/>
            <w:bottom w:val="none" w:sz="0" w:space="0" w:color="auto"/>
            <w:right w:val="none" w:sz="0" w:space="0" w:color="auto"/>
          </w:divBdr>
        </w:div>
        <w:div w:id="534344483">
          <w:marLeft w:val="0"/>
          <w:marRight w:val="0"/>
          <w:marTop w:val="0"/>
          <w:marBottom w:val="0"/>
          <w:divBdr>
            <w:top w:val="none" w:sz="0" w:space="0" w:color="auto"/>
            <w:left w:val="none" w:sz="0" w:space="0" w:color="auto"/>
            <w:bottom w:val="none" w:sz="0" w:space="0" w:color="auto"/>
            <w:right w:val="none" w:sz="0" w:space="0" w:color="auto"/>
          </w:divBdr>
        </w:div>
        <w:div w:id="968585902">
          <w:marLeft w:val="0"/>
          <w:marRight w:val="0"/>
          <w:marTop w:val="0"/>
          <w:marBottom w:val="0"/>
          <w:divBdr>
            <w:top w:val="none" w:sz="0" w:space="0" w:color="auto"/>
            <w:left w:val="none" w:sz="0" w:space="0" w:color="auto"/>
            <w:bottom w:val="none" w:sz="0" w:space="0" w:color="auto"/>
            <w:right w:val="none" w:sz="0" w:space="0" w:color="auto"/>
          </w:divBdr>
        </w:div>
        <w:div w:id="880673931">
          <w:marLeft w:val="0"/>
          <w:marRight w:val="0"/>
          <w:marTop w:val="0"/>
          <w:marBottom w:val="0"/>
          <w:divBdr>
            <w:top w:val="none" w:sz="0" w:space="0" w:color="auto"/>
            <w:left w:val="none" w:sz="0" w:space="0" w:color="auto"/>
            <w:bottom w:val="none" w:sz="0" w:space="0" w:color="auto"/>
            <w:right w:val="none" w:sz="0" w:space="0" w:color="auto"/>
          </w:divBdr>
        </w:div>
        <w:div w:id="1420832792">
          <w:marLeft w:val="0"/>
          <w:marRight w:val="0"/>
          <w:marTop w:val="0"/>
          <w:marBottom w:val="0"/>
          <w:divBdr>
            <w:top w:val="none" w:sz="0" w:space="0" w:color="auto"/>
            <w:left w:val="none" w:sz="0" w:space="0" w:color="auto"/>
            <w:bottom w:val="none" w:sz="0" w:space="0" w:color="auto"/>
            <w:right w:val="none" w:sz="0" w:space="0" w:color="auto"/>
          </w:divBdr>
        </w:div>
        <w:div w:id="738288633">
          <w:marLeft w:val="0"/>
          <w:marRight w:val="0"/>
          <w:marTop w:val="0"/>
          <w:marBottom w:val="0"/>
          <w:divBdr>
            <w:top w:val="none" w:sz="0" w:space="0" w:color="auto"/>
            <w:left w:val="none" w:sz="0" w:space="0" w:color="auto"/>
            <w:bottom w:val="none" w:sz="0" w:space="0" w:color="auto"/>
            <w:right w:val="none" w:sz="0" w:space="0" w:color="auto"/>
          </w:divBdr>
        </w:div>
        <w:div w:id="1881017136">
          <w:marLeft w:val="0"/>
          <w:marRight w:val="0"/>
          <w:marTop w:val="0"/>
          <w:marBottom w:val="0"/>
          <w:divBdr>
            <w:top w:val="none" w:sz="0" w:space="0" w:color="auto"/>
            <w:left w:val="none" w:sz="0" w:space="0" w:color="auto"/>
            <w:bottom w:val="none" w:sz="0" w:space="0" w:color="auto"/>
            <w:right w:val="none" w:sz="0" w:space="0" w:color="auto"/>
          </w:divBdr>
        </w:div>
        <w:div w:id="1224675778">
          <w:marLeft w:val="0"/>
          <w:marRight w:val="0"/>
          <w:marTop w:val="0"/>
          <w:marBottom w:val="0"/>
          <w:divBdr>
            <w:top w:val="none" w:sz="0" w:space="0" w:color="auto"/>
            <w:left w:val="none" w:sz="0" w:space="0" w:color="auto"/>
            <w:bottom w:val="none" w:sz="0" w:space="0" w:color="auto"/>
            <w:right w:val="none" w:sz="0" w:space="0" w:color="auto"/>
          </w:divBdr>
        </w:div>
        <w:div w:id="1496218058">
          <w:marLeft w:val="0"/>
          <w:marRight w:val="0"/>
          <w:marTop w:val="0"/>
          <w:marBottom w:val="0"/>
          <w:divBdr>
            <w:top w:val="none" w:sz="0" w:space="0" w:color="auto"/>
            <w:left w:val="none" w:sz="0" w:space="0" w:color="auto"/>
            <w:bottom w:val="none" w:sz="0" w:space="0" w:color="auto"/>
            <w:right w:val="none" w:sz="0" w:space="0" w:color="auto"/>
          </w:divBdr>
        </w:div>
        <w:div w:id="1700616951">
          <w:marLeft w:val="0"/>
          <w:marRight w:val="0"/>
          <w:marTop w:val="0"/>
          <w:marBottom w:val="0"/>
          <w:divBdr>
            <w:top w:val="none" w:sz="0" w:space="0" w:color="auto"/>
            <w:left w:val="none" w:sz="0" w:space="0" w:color="auto"/>
            <w:bottom w:val="none" w:sz="0" w:space="0" w:color="auto"/>
            <w:right w:val="none" w:sz="0" w:space="0" w:color="auto"/>
          </w:divBdr>
        </w:div>
        <w:div w:id="1582904809">
          <w:marLeft w:val="0"/>
          <w:marRight w:val="0"/>
          <w:marTop w:val="0"/>
          <w:marBottom w:val="0"/>
          <w:divBdr>
            <w:top w:val="none" w:sz="0" w:space="0" w:color="auto"/>
            <w:left w:val="none" w:sz="0" w:space="0" w:color="auto"/>
            <w:bottom w:val="none" w:sz="0" w:space="0" w:color="auto"/>
            <w:right w:val="none" w:sz="0" w:space="0" w:color="auto"/>
          </w:divBdr>
        </w:div>
        <w:div w:id="1013999166">
          <w:marLeft w:val="0"/>
          <w:marRight w:val="0"/>
          <w:marTop w:val="0"/>
          <w:marBottom w:val="0"/>
          <w:divBdr>
            <w:top w:val="none" w:sz="0" w:space="0" w:color="auto"/>
            <w:left w:val="none" w:sz="0" w:space="0" w:color="auto"/>
            <w:bottom w:val="none" w:sz="0" w:space="0" w:color="auto"/>
            <w:right w:val="none" w:sz="0" w:space="0" w:color="auto"/>
          </w:divBdr>
        </w:div>
        <w:div w:id="2099473849">
          <w:marLeft w:val="0"/>
          <w:marRight w:val="0"/>
          <w:marTop w:val="0"/>
          <w:marBottom w:val="0"/>
          <w:divBdr>
            <w:top w:val="none" w:sz="0" w:space="0" w:color="auto"/>
            <w:left w:val="none" w:sz="0" w:space="0" w:color="auto"/>
            <w:bottom w:val="none" w:sz="0" w:space="0" w:color="auto"/>
            <w:right w:val="none" w:sz="0" w:space="0" w:color="auto"/>
          </w:divBdr>
        </w:div>
        <w:div w:id="212355009">
          <w:marLeft w:val="0"/>
          <w:marRight w:val="0"/>
          <w:marTop w:val="0"/>
          <w:marBottom w:val="0"/>
          <w:divBdr>
            <w:top w:val="none" w:sz="0" w:space="0" w:color="auto"/>
            <w:left w:val="none" w:sz="0" w:space="0" w:color="auto"/>
            <w:bottom w:val="none" w:sz="0" w:space="0" w:color="auto"/>
            <w:right w:val="none" w:sz="0" w:space="0" w:color="auto"/>
          </w:divBdr>
        </w:div>
      </w:divsChild>
    </w:div>
    <w:div w:id="1803621182">
      <w:bodyDiv w:val="1"/>
      <w:marLeft w:val="0"/>
      <w:marRight w:val="0"/>
      <w:marTop w:val="0"/>
      <w:marBottom w:val="0"/>
      <w:divBdr>
        <w:top w:val="none" w:sz="0" w:space="0" w:color="auto"/>
        <w:left w:val="none" w:sz="0" w:space="0" w:color="auto"/>
        <w:bottom w:val="none" w:sz="0" w:space="0" w:color="auto"/>
        <w:right w:val="none" w:sz="0" w:space="0" w:color="auto"/>
      </w:divBdr>
      <w:divsChild>
        <w:div w:id="533032262">
          <w:marLeft w:val="0"/>
          <w:marRight w:val="0"/>
          <w:marTop w:val="0"/>
          <w:marBottom w:val="0"/>
          <w:divBdr>
            <w:top w:val="none" w:sz="0" w:space="0" w:color="auto"/>
            <w:left w:val="none" w:sz="0" w:space="0" w:color="auto"/>
            <w:bottom w:val="none" w:sz="0" w:space="0" w:color="auto"/>
            <w:right w:val="none" w:sz="0" w:space="0" w:color="auto"/>
          </w:divBdr>
        </w:div>
        <w:div w:id="775948498">
          <w:marLeft w:val="0"/>
          <w:marRight w:val="0"/>
          <w:marTop w:val="0"/>
          <w:marBottom w:val="0"/>
          <w:divBdr>
            <w:top w:val="none" w:sz="0" w:space="0" w:color="auto"/>
            <w:left w:val="none" w:sz="0" w:space="0" w:color="auto"/>
            <w:bottom w:val="none" w:sz="0" w:space="0" w:color="auto"/>
            <w:right w:val="none" w:sz="0" w:space="0" w:color="auto"/>
          </w:divBdr>
        </w:div>
        <w:div w:id="2019651455">
          <w:marLeft w:val="0"/>
          <w:marRight w:val="0"/>
          <w:marTop w:val="0"/>
          <w:marBottom w:val="0"/>
          <w:divBdr>
            <w:top w:val="none" w:sz="0" w:space="0" w:color="auto"/>
            <w:left w:val="none" w:sz="0" w:space="0" w:color="auto"/>
            <w:bottom w:val="none" w:sz="0" w:space="0" w:color="auto"/>
            <w:right w:val="none" w:sz="0" w:space="0" w:color="auto"/>
          </w:divBdr>
        </w:div>
        <w:div w:id="310598257">
          <w:marLeft w:val="0"/>
          <w:marRight w:val="0"/>
          <w:marTop w:val="0"/>
          <w:marBottom w:val="0"/>
          <w:divBdr>
            <w:top w:val="none" w:sz="0" w:space="0" w:color="auto"/>
            <w:left w:val="none" w:sz="0" w:space="0" w:color="auto"/>
            <w:bottom w:val="none" w:sz="0" w:space="0" w:color="auto"/>
            <w:right w:val="none" w:sz="0" w:space="0" w:color="auto"/>
          </w:divBdr>
        </w:div>
        <w:div w:id="1188642841">
          <w:marLeft w:val="0"/>
          <w:marRight w:val="0"/>
          <w:marTop w:val="0"/>
          <w:marBottom w:val="0"/>
          <w:divBdr>
            <w:top w:val="none" w:sz="0" w:space="0" w:color="auto"/>
            <w:left w:val="none" w:sz="0" w:space="0" w:color="auto"/>
            <w:bottom w:val="none" w:sz="0" w:space="0" w:color="auto"/>
            <w:right w:val="none" w:sz="0" w:space="0" w:color="auto"/>
          </w:divBdr>
        </w:div>
        <w:div w:id="448401350">
          <w:marLeft w:val="0"/>
          <w:marRight w:val="0"/>
          <w:marTop w:val="0"/>
          <w:marBottom w:val="0"/>
          <w:divBdr>
            <w:top w:val="none" w:sz="0" w:space="0" w:color="auto"/>
            <w:left w:val="none" w:sz="0" w:space="0" w:color="auto"/>
            <w:bottom w:val="none" w:sz="0" w:space="0" w:color="auto"/>
            <w:right w:val="none" w:sz="0" w:space="0" w:color="auto"/>
          </w:divBdr>
        </w:div>
        <w:div w:id="525556447">
          <w:marLeft w:val="0"/>
          <w:marRight w:val="0"/>
          <w:marTop w:val="0"/>
          <w:marBottom w:val="0"/>
          <w:divBdr>
            <w:top w:val="none" w:sz="0" w:space="0" w:color="auto"/>
            <w:left w:val="none" w:sz="0" w:space="0" w:color="auto"/>
            <w:bottom w:val="none" w:sz="0" w:space="0" w:color="auto"/>
            <w:right w:val="none" w:sz="0" w:space="0" w:color="auto"/>
          </w:divBdr>
        </w:div>
        <w:div w:id="1333096390">
          <w:marLeft w:val="0"/>
          <w:marRight w:val="0"/>
          <w:marTop w:val="0"/>
          <w:marBottom w:val="0"/>
          <w:divBdr>
            <w:top w:val="none" w:sz="0" w:space="0" w:color="auto"/>
            <w:left w:val="none" w:sz="0" w:space="0" w:color="auto"/>
            <w:bottom w:val="none" w:sz="0" w:space="0" w:color="auto"/>
            <w:right w:val="none" w:sz="0" w:space="0" w:color="auto"/>
          </w:divBdr>
        </w:div>
        <w:div w:id="833106609">
          <w:marLeft w:val="0"/>
          <w:marRight w:val="0"/>
          <w:marTop w:val="0"/>
          <w:marBottom w:val="0"/>
          <w:divBdr>
            <w:top w:val="none" w:sz="0" w:space="0" w:color="auto"/>
            <w:left w:val="none" w:sz="0" w:space="0" w:color="auto"/>
            <w:bottom w:val="none" w:sz="0" w:space="0" w:color="auto"/>
            <w:right w:val="none" w:sz="0" w:space="0" w:color="auto"/>
          </w:divBdr>
        </w:div>
        <w:div w:id="1198616998">
          <w:marLeft w:val="0"/>
          <w:marRight w:val="0"/>
          <w:marTop w:val="0"/>
          <w:marBottom w:val="0"/>
          <w:divBdr>
            <w:top w:val="none" w:sz="0" w:space="0" w:color="auto"/>
            <w:left w:val="none" w:sz="0" w:space="0" w:color="auto"/>
            <w:bottom w:val="none" w:sz="0" w:space="0" w:color="auto"/>
            <w:right w:val="none" w:sz="0" w:space="0" w:color="auto"/>
          </w:divBdr>
        </w:div>
        <w:div w:id="574435628">
          <w:marLeft w:val="0"/>
          <w:marRight w:val="0"/>
          <w:marTop w:val="0"/>
          <w:marBottom w:val="0"/>
          <w:divBdr>
            <w:top w:val="none" w:sz="0" w:space="0" w:color="auto"/>
            <w:left w:val="none" w:sz="0" w:space="0" w:color="auto"/>
            <w:bottom w:val="none" w:sz="0" w:space="0" w:color="auto"/>
            <w:right w:val="none" w:sz="0" w:space="0" w:color="auto"/>
          </w:divBdr>
        </w:div>
      </w:divsChild>
    </w:div>
    <w:div w:id="1962957354">
      <w:bodyDiv w:val="1"/>
      <w:marLeft w:val="0"/>
      <w:marRight w:val="0"/>
      <w:marTop w:val="0"/>
      <w:marBottom w:val="0"/>
      <w:divBdr>
        <w:top w:val="none" w:sz="0" w:space="0" w:color="auto"/>
        <w:left w:val="none" w:sz="0" w:space="0" w:color="auto"/>
        <w:bottom w:val="none" w:sz="0" w:space="0" w:color="auto"/>
        <w:right w:val="none" w:sz="0" w:space="0" w:color="auto"/>
      </w:divBdr>
      <w:divsChild>
        <w:div w:id="1079596992">
          <w:marLeft w:val="0"/>
          <w:marRight w:val="0"/>
          <w:marTop w:val="0"/>
          <w:marBottom w:val="0"/>
          <w:divBdr>
            <w:top w:val="none" w:sz="0" w:space="0" w:color="auto"/>
            <w:left w:val="none" w:sz="0" w:space="0" w:color="auto"/>
            <w:bottom w:val="none" w:sz="0" w:space="0" w:color="auto"/>
            <w:right w:val="none" w:sz="0" w:space="0" w:color="auto"/>
          </w:divBdr>
        </w:div>
        <w:div w:id="150299171">
          <w:marLeft w:val="0"/>
          <w:marRight w:val="0"/>
          <w:marTop w:val="0"/>
          <w:marBottom w:val="0"/>
          <w:divBdr>
            <w:top w:val="none" w:sz="0" w:space="0" w:color="auto"/>
            <w:left w:val="none" w:sz="0" w:space="0" w:color="auto"/>
            <w:bottom w:val="none" w:sz="0" w:space="0" w:color="auto"/>
            <w:right w:val="none" w:sz="0" w:space="0" w:color="auto"/>
          </w:divBdr>
        </w:div>
      </w:divsChild>
    </w:div>
    <w:div w:id="2120834540">
      <w:bodyDiv w:val="1"/>
      <w:marLeft w:val="0"/>
      <w:marRight w:val="0"/>
      <w:marTop w:val="0"/>
      <w:marBottom w:val="0"/>
      <w:divBdr>
        <w:top w:val="none" w:sz="0" w:space="0" w:color="auto"/>
        <w:left w:val="none" w:sz="0" w:space="0" w:color="auto"/>
        <w:bottom w:val="none" w:sz="0" w:space="0" w:color="auto"/>
        <w:right w:val="none" w:sz="0" w:space="0" w:color="auto"/>
      </w:divBdr>
      <w:divsChild>
        <w:div w:id="815730605">
          <w:marLeft w:val="0"/>
          <w:marRight w:val="0"/>
          <w:marTop w:val="0"/>
          <w:marBottom w:val="0"/>
          <w:divBdr>
            <w:top w:val="none" w:sz="0" w:space="0" w:color="auto"/>
            <w:left w:val="none" w:sz="0" w:space="0" w:color="auto"/>
            <w:bottom w:val="none" w:sz="0" w:space="0" w:color="auto"/>
            <w:right w:val="none" w:sz="0" w:space="0" w:color="auto"/>
          </w:divBdr>
        </w:div>
        <w:div w:id="1615745067">
          <w:marLeft w:val="0"/>
          <w:marRight w:val="0"/>
          <w:marTop w:val="0"/>
          <w:marBottom w:val="0"/>
          <w:divBdr>
            <w:top w:val="none" w:sz="0" w:space="0" w:color="auto"/>
            <w:left w:val="none" w:sz="0" w:space="0" w:color="auto"/>
            <w:bottom w:val="none" w:sz="0" w:space="0" w:color="auto"/>
            <w:right w:val="none" w:sz="0" w:space="0" w:color="auto"/>
          </w:divBdr>
        </w:div>
        <w:div w:id="663894849">
          <w:marLeft w:val="0"/>
          <w:marRight w:val="0"/>
          <w:marTop w:val="0"/>
          <w:marBottom w:val="0"/>
          <w:divBdr>
            <w:top w:val="none" w:sz="0" w:space="0" w:color="auto"/>
            <w:left w:val="none" w:sz="0" w:space="0" w:color="auto"/>
            <w:bottom w:val="none" w:sz="0" w:space="0" w:color="auto"/>
            <w:right w:val="none" w:sz="0" w:space="0" w:color="auto"/>
          </w:divBdr>
        </w:div>
        <w:div w:id="995569326">
          <w:marLeft w:val="0"/>
          <w:marRight w:val="0"/>
          <w:marTop w:val="0"/>
          <w:marBottom w:val="0"/>
          <w:divBdr>
            <w:top w:val="none" w:sz="0" w:space="0" w:color="auto"/>
            <w:left w:val="none" w:sz="0" w:space="0" w:color="auto"/>
            <w:bottom w:val="none" w:sz="0" w:space="0" w:color="auto"/>
            <w:right w:val="none" w:sz="0" w:space="0" w:color="auto"/>
          </w:divBdr>
        </w:div>
        <w:div w:id="178646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3853.htm"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www.iprbookshop.ru/3211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prbookshop.ru/12826.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85145.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17</Pages>
  <Words>6462</Words>
  <Characters>36839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25</cp:revision>
  <dcterms:created xsi:type="dcterms:W3CDTF">2018-11-27T17:59:00Z</dcterms:created>
  <dcterms:modified xsi:type="dcterms:W3CDTF">2022-11-13T20:04:00Z</dcterms:modified>
</cp:coreProperties>
</file>